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C9" w:rsidRPr="000244B9" w:rsidRDefault="00A91AC9" w:rsidP="000244B9">
      <w:pPr>
        <w:pStyle w:val="Balk1"/>
        <w:jc w:val="center"/>
        <w:rPr>
          <w:b/>
        </w:rPr>
      </w:pPr>
      <w:r w:rsidRPr="000244B9">
        <w:rPr>
          <w:b/>
        </w:rPr>
        <w:t>NENE HATUN ANADOLU LİSESİ MÜDÜRLÜĞÜ</w:t>
      </w:r>
    </w:p>
    <w:p w:rsidR="00A91AC9" w:rsidRDefault="00A91AC9" w:rsidP="00F05935">
      <w:pPr>
        <w:pStyle w:val="Balk1"/>
        <w:ind w:left="0" w:right="-288"/>
        <w:jc w:val="center"/>
        <w:rPr>
          <w:b/>
          <w:bCs/>
          <w:spacing w:val="4"/>
          <w:sz w:val="28"/>
          <w:szCs w:val="28"/>
        </w:rPr>
      </w:pPr>
    </w:p>
    <w:p w:rsidR="00A91AC9" w:rsidRDefault="00A91AC9" w:rsidP="00F05935">
      <w:pPr>
        <w:pStyle w:val="Balk1"/>
        <w:ind w:left="0"/>
        <w:jc w:val="center"/>
        <w:rPr>
          <w:b/>
          <w:sz w:val="28"/>
          <w:szCs w:val="28"/>
        </w:rPr>
      </w:pPr>
      <w:r>
        <w:rPr>
          <w:b/>
          <w:bCs/>
          <w:spacing w:val="4"/>
          <w:sz w:val="28"/>
          <w:szCs w:val="28"/>
        </w:rPr>
        <w:t>KIRTASİYE</w:t>
      </w:r>
      <w:r w:rsidRPr="00084920">
        <w:rPr>
          <w:b/>
          <w:bCs/>
          <w:spacing w:val="4"/>
          <w:sz w:val="28"/>
          <w:szCs w:val="28"/>
        </w:rPr>
        <w:t xml:space="preserve"> MALZEMELERİ ALIMI</w:t>
      </w:r>
    </w:p>
    <w:p w:rsidR="00A91AC9" w:rsidRPr="007C6505" w:rsidRDefault="00A91AC9" w:rsidP="00F05935"/>
    <w:p w:rsidR="00A91AC9" w:rsidRPr="00084920" w:rsidRDefault="00A91AC9" w:rsidP="00F05935">
      <w:pPr>
        <w:pStyle w:val="Balk1"/>
        <w:ind w:left="0" w:right="-288"/>
        <w:jc w:val="center"/>
        <w:rPr>
          <w:b/>
          <w:bCs/>
          <w:spacing w:val="4"/>
          <w:sz w:val="28"/>
          <w:szCs w:val="28"/>
        </w:rPr>
      </w:pPr>
      <w:r w:rsidRPr="00084920">
        <w:rPr>
          <w:b/>
          <w:bCs/>
          <w:spacing w:val="4"/>
          <w:sz w:val="28"/>
          <w:szCs w:val="28"/>
        </w:rPr>
        <w:t>TEKNİK ŞARTNAMESİ</w:t>
      </w:r>
    </w:p>
    <w:p w:rsidR="00A91AC9" w:rsidRPr="00084920" w:rsidRDefault="00A91AC9" w:rsidP="00F05935">
      <w:pPr>
        <w:tabs>
          <w:tab w:val="left" w:pos="1494"/>
        </w:tabs>
        <w:rPr>
          <w:b/>
          <w:bCs/>
          <w:spacing w:val="4"/>
          <w:sz w:val="28"/>
          <w:szCs w:val="28"/>
        </w:rPr>
      </w:pPr>
      <w:r w:rsidRPr="00084920">
        <w:rPr>
          <w:b/>
          <w:bCs/>
          <w:spacing w:val="4"/>
          <w:sz w:val="28"/>
          <w:szCs w:val="28"/>
        </w:rPr>
        <w:tab/>
      </w:r>
    </w:p>
    <w:p w:rsidR="00A91AC9" w:rsidRPr="00D67842" w:rsidRDefault="00A91AC9" w:rsidP="00F05935">
      <w:pPr>
        <w:pStyle w:val="ListeParagraf"/>
        <w:widowControl/>
        <w:numPr>
          <w:ilvl w:val="3"/>
          <w:numId w:val="1"/>
        </w:numPr>
        <w:spacing w:line="360" w:lineRule="auto"/>
        <w:ind w:left="426" w:hanging="426"/>
        <w:jc w:val="both"/>
        <w:rPr>
          <w:b/>
          <w:szCs w:val="24"/>
        </w:rPr>
      </w:pPr>
      <w:r w:rsidRPr="00D67842">
        <w:rPr>
          <w:b/>
          <w:szCs w:val="24"/>
        </w:rPr>
        <w:t>İŞİN KONUSU ve TANIMI</w:t>
      </w:r>
    </w:p>
    <w:p w:rsidR="00A91AC9" w:rsidRPr="00D67842" w:rsidRDefault="00A91AC9" w:rsidP="00F05935">
      <w:pPr>
        <w:pStyle w:val="GvdeMetni"/>
        <w:tabs>
          <w:tab w:val="left" w:pos="284"/>
          <w:tab w:val="left" w:pos="709"/>
        </w:tabs>
        <w:spacing w:line="360" w:lineRule="auto"/>
        <w:jc w:val="both"/>
        <w:rPr>
          <w:szCs w:val="24"/>
        </w:rPr>
      </w:pPr>
      <w:r w:rsidRPr="00D67842">
        <w:rPr>
          <w:szCs w:val="24"/>
        </w:rPr>
        <w:t>Müdürlüğümüzün hizmet ve faaliyetlerinde kullanılmak üze</w:t>
      </w:r>
      <w:r>
        <w:rPr>
          <w:szCs w:val="24"/>
        </w:rPr>
        <w:t>re çeşitli özelliklerde kırtasiye</w:t>
      </w:r>
      <w:r w:rsidRPr="00D67842">
        <w:rPr>
          <w:szCs w:val="24"/>
        </w:rPr>
        <w:t xml:space="preserve"> malzemelerinin temini işidir.</w:t>
      </w:r>
    </w:p>
    <w:p w:rsidR="00A91AC9" w:rsidRPr="00D67842" w:rsidRDefault="00A91AC9" w:rsidP="00F05935">
      <w:pPr>
        <w:pStyle w:val="ListeParagraf"/>
        <w:widowControl/>
        <w:numPr>
          <w:ilvl w:val="3"/>
          <w:numId w:val="1"/>
        </w:numPr>
        <w:spacing w:line="360" w:lineRule="auto"/>
        <w:ind w:left="426" w:hanging="426"/>
        <w:jc w:val="both"/>
        <w:rPr>
          <w:b/>
          <w:szCs w:val="24"/>
        </w:rPr>
      </w:pPr>
      <w:r w:rsidRPr="00D67842">
        <w:rPr>
          <w:b/>
          <w:szCs w:val="24"/>
        </w:rPr>
        <w:t>AMAÇ ve KAPSAM</w:t>
      </w:r>
    </w:p>
    <w:p w:rsidR="00A91AC9" w:rsidRPr="00D67842" w:rsidRDefault="00A91AC9" w:rsidP="00F05935">
      <w:pPr>
        <w:spacing w:line="360" w:lineRule="auto"/>
        <w:jc w:val="both"/>
        <w:rPr>
          <w:szCs w:val="24"/>
        </w:rPr>
      </w:pPr>
      <w:r w:rsidRPr="00D67842">
        <w:rPr>
          <w:szCs w:val="24"/>
        </w:rPr>
        <w:t>Bu şartname, Müdürlüğümüzün, hizmet ve faaliyetle</w:t>
      </w:r>
      <w:r>
        <w:rPr>
          <w:szCs w:val="24"/>
        </w:rPr>
        <w:t>rinde kullanılmak üzere kırtasiyem</w:t>
      </w:r>
      <w:r w:rsidRPr="00D67842">
        <w:rPr>
          <w:szCs w:val="24"/>
        </w:rPr>
        <w:t>alzemelerinin temini ile ilgili usul, esas ve prensipleri kapsar.</w:t>
      </w:r>
    </w:p>
    <w:p w:rsidR="00A91AC9" w:rsidRPr="00D67842" w:rsidRDefault="00A91AC9" w:rsidP="00F05935">
      <w:pPr>
        <w:spacing w:line="360" w:lineRule="auto"/>
        <w:jc w:val="both"/>
        <w:rPr>
          <w:szCs w:val="24"/>
        </w:rPr>
      </w:pPr>
    </w:p>
    <w:p w:rsidR="00A91AC9" w:rsidRPr="00D67842" w:rsidRDefault="00A91AC9" w:rsidP="00F05935">
      <w:pPr>
        <w:pStyle w:val="ListeParagraf"/>
        <w:widowControl/>
        <w:numPr>
          <w:ilvl w:val="3"/>
          <w:numId w:val="1"/>
        </w:numPr>
        <w:spacing w:line="360" w:lineRule="auto"/>
        <w:ind w:left="426" w:hanging="426"/>
        <w:jc w:val="both"/>
        <w:rPr>
          <w:b/>
          <w:szCs w:val="24"/>
        </w:rPr>
      </w:pPr>
      <w:r w:rsidRPr="00D67842">
        <w:rPr>
          <w:b/>
          <w:szCs w:val="24"/>
        </w:rPr>
        <w:t>TANIMLAR</w:t>
      </w:r>
    </w:p>
    <w:p w:rsidR="00A91AC9" w:rsidRPr="00D67842" w:rsidRDefault="00A91AC9" w:rsidP="00F05935">
      <w:pPr>
        <w:pStyle w:val="ListeParagraf"/>
        <w:widowControl/>
        <w:numPr>
          <w:ilvl w:val="0"/>
          <w:numId w:val="3"/>
        </w:numPr>
        <w:spacing w:after="200" w:line="360" w:lineRule="auto"/>
        <w:contextualSpacing/>
        <w:rPr>
          <w:szCs w:val="24"/>
        </w:rPr>
      </w:pPr>
      <w:r w:rsidRPr="00D67842">
        <w:rPr>
          <w:szCs w:val="24"/>
        </w:rPr>
        <w:t>Kurum</w:t>
      </w:r>
      <w:r w:rsidRPr="00D67842">
        <w:rPr>
          <w:szCs w:val="24"/>
        </w:rPr>
        <w:tab/>
      </w:r>
      <w:r w:rsidRPr="00D67842">
        <w:rPr>
          <w:szCs w:val="24"/>
        </w:rPr>
        <w:tab/>
        <w:t>:   Nene Hatun Anadolu Lisesi Müdürlüğü</w:t>
      </w:r>
    </w:p>
    <w:p w:rsidR="00A91AC9" w:rsidRPr="00D67842" w:rsidRDefault="00A91AC9" w:rsidP="00F05935">
      <w:pPr>
        <w:pStyle w:val="ListeParagraf"/>
        <w:widowControl/>
        <w:numPr>
          <w:ilvl w:val="0"/>
          <w:numId w:val="3"/>
        </w:numPr>
        <w:spacing w:after="200" w:line="360" w:lineRule="auto"/>
        <w:contextualSpacing/>
        <w:rPr>
          <w:szCs w:val="24"/>
        </w:rPr>
      </w:pPr>
      <w:r w:rsidRPr="00D67842">
        <w:rPr>
          <w:szCs w:val="24"/>
        </w:rPr>
        <w:t>Firma / İstekli</w:t>
      </w:r>
      <w:r w:rsidRPr="00D67842">
        <w:rPr>
          <w:szCs w:val="24"/>
        </w:rPr>
        <w:tab/>
        <w:t>:   İş için teklif veren gerçek ve tüzel kişi</w:t>
      </w:r>
    </w:p>
    <w:p w:rsidR="00A91AC9" w:rsidRPr="00D67842" w:rsidRDefault="00A91AC9" w:rsidP="00F05935">
      <w:pPr>
        <w:pStyle w:val="ListeParagraf"/>
        <w:widowControl/>
        <w:numPr>
          <w:ilvl w:val="3"/>
          <w:numId w:val="1"/>
        </w:numPr>
        <w:spacing w:line="360" w:lineRule="auto"/>
        <w:ind w:left="426" w:hanging="426"/>
        <w:jc w:val="both"/>
        <w:rPr>
          <w:b/>
          <w:szCs w:val="24"/>
        </w:rPr>
      </w:pPr>
      <w:r w:rsidRPr="00D67842">
        <w:rPr>
          <w:b/>
          <w:szCs w:val="24"/>
        </w:rPr>
        <w:t>İŞİN TARİFİ ve HİZMET SÜRESİ</w:t>
      </w:r>
    </w:p>
    <w:p w:rsidR="00A91AC9" w:rsidRPr="00D67842" w:rsidRDefault="00A91AC9" w:rsidP="00F05935">
      <w:pPr>
        <w:pStyle w:val="ListeParagraf"/>
        <w:numPr>
          <w:ilvl w:val="0"/>
          <w:numId w:val="2"/>
        </w:numPr>
        <w:spacing w:line="360" w:lineRule="auto"/>
        <w:ind w:left="567" w:hanging="436"/>
        <w:jc w:val="both"/>
        <w:rPr>
          <w:bCs/>
          <w:szCs w:val="24"/>
        </w:rPr>
      </w:pPr>
      <w:r w:rsidRPr="00D67842">
        <w:rPr>
          <w:bCs/>
          <w:szCs w:val="24"/>
        </w:rPr>
        <w:t>İstekli talep tarihinden itibaren 10 (On) iş günü içinde sipariş edilen malzemeleri teslim edecektir. Ürünler belirtilen özelliklerde temin edilecektir.</w:t>
      </w:r>
    </w:p>
    <w:p w:rsidR="00A91AC9" w:rsidRPr="00D67842" w:rsidRDefault="00A91AC9" w:rsidP="00F05935">
      <w:pPr>
        <w:pStyle w:val="ListeParagraf"/>
        <w:numPr>
          <w:ilvl w:val="0"/>
          <w:numId w:val="2"/>
        </w:numPr>
        <w:spacing w:line="360" w:lineRule="auto"/>
        <w:ind w:left="567" w:hanging="436"/>
        <w:jc w:val="both"/>
        <w:rPr>
          <w:bCs/>
          <w:szCs w:val="24"/>
        </w:rPr>
      </w:pPr>
      <w:r w:rsidRPr="00D67842">
        <w:rPr>
          <w:bCs/>
          <w:szCs w:val="24"/>
        </w:rPr>
        <w:t>Adet ve özellikleri belirtilen malzemeler temin edilerek İdareye teslim edilecektir.</w:t>
      </w:r>
    </w:p>
    <w:p w:rsidR="00A91AC9" w:rsidRPr="00D67842" w:rsidRDefault="00A91AC9" w:rsidP="00F05935">
      <w:pPr>
        <w:pStyle w:val="ListeParagraf"/>
        <w:numPr>
          <w:ilvl w:val="0"/>
          <w:numId w:val="2"/>
        </w:numPr>
        <w:spacing w:line="360" w:lineRule="auto"/>
        <w:ind w:left="567" w:hanging="436"/>
        <w:jc w:val="both"/>
        <w:rPr>
          <w:bCs/>
          <w:szCs w:val="24"/>
        </w:rPr>
      </w:pPr>
      <w:r w:rsidRPr="00D67842">
        <w:rPr>
          <w:szCs w:val="24"/>
        </w:rPr>
        <w:t>Ürünler üst düzey kalitede ve 1. sınıf standartlarda olacaktır.</w:t>
      </w:r>
    </w:p>
    <w:p w:rsidR="00A91AC9" w:rsidRPr="00D67842" w:rsidRDefault="00A91AC9" w:rsidP="00F05935">
      <w:pPr>
        <w:pStyle w:val="ListeParagraf"/>
        <w:numPr>
          <w:ilvl w:val="0"/>
          <w:numId w:val="2"/>
        </w:numPr>
        <w:spacing w:line="360" w:lineRule="auto"/>
        <w:ind w:left="567" w:hanging="436"/>
        <w:jc w:val="both"/>
        <w:rPr>
          <w:bCs/>
          <w:szCs w:val="24"/>
        </w:rPr>
      </w:pPr>
      <w:r w:rsidRPr="00D67842">
        <w:rPr>
          <w:szCs w:val="24"/>
        </w:rPr>
        <w:t>İstekli tüm ürünlerin garantilerinden sorumludur.</w:t>
      </w:r>
    </w:p>
    <w:p w:rsidR="00A91AC9" w:rsidRPr="00D67842" w:rsidRDefault="00A91AC9" w:rsidP="00F05935">
      <w:pPr>
        <w:spacing w:line="360" w:lineRule="auto"/>
        <w:jc w:val="both"/>
        <w:rPr>
          <w:bCs/>
          <w:szCs w:val="24"/>
        </w:rPr>
      </w:pPr>
    </w:p>
    <w:p w:rsidR="00A91AC9" w:rsidRPr="00D67842" w:rsidRDefault="00A91AC9" w:rsidP="00F05935">
      <w:pPr>
        <w:widowControl/>
        <w:spacing w:line="360" w:lineRule="auto"/>
        <w:jc w:val="both"/>
        <w:rPr>
          <w:b/>
          <w:szCs w:val="24"/>
        </w:rPr>
      </w:pPr>
      <w:r w:rsidRPr="00D67842">
        <w:rPr>
          <w:b/>
          <w:szCs w:val="24"/>
        </w:rPr>
        <w:t>5.    YÜKLENİCİNİN YÜKÜMLÜLÜKLERİ</w:t>
      </w:r>
    </w:p>
    <w:p w:rsidR="00A91AC9" w:rsidRPr="00D67842" w:rsidRDefault="00A91AC9" w:rsidP="00F05935">
      <w:pPr>
        <w:widowControl/>
        <w:numPr>
          <w:ilvl w:val="0"/>
          <w:numId w:val="6"/>
        </w:numPr>
        <w:spacing w:line="360" w:lineRule="auto"/>
        <w:jc w:val="both"/>
        <w:rPr>
          <w:szCs w:val="24"/>
        </w:rPr>
      </w:pPr>
      <w:r w:rsidRPr="00D67842">
        <w:rPr>
          <w:szCs w:val="24"/>
        </w:rPr>
        <w:t>Ürünlerin içinde veya dışında İdarenin izni olmadan herhangi bir kişi ya da kuruma/şirkete ait yazı, damga, görsel vb. yer vermeyecektir.</w:t>
      </w:r>
    </w:p>
    <w:p w:rsidR="00A91AC9" w:rsidRPr="00D67842" w:rsidRDefault="00A91AC9" w:rsidP="00F05935">
      <w:pPr>
        <w:widowControl/>
        <w:numPr>
          <w:ilvl w:val="0"/>
          <w:numId w:val="6"/>
        </w:numPr>
        <w:spacing w:line="360" w:lineRule="auto"/>
        <w:jc w:val="both"/>
        <w:rPr>
          <w:szCs w:val="24"/>
        </w:rPr>
      </w:pPr>
      <w:r w:rsidRPr="00D67842">
        <w:rPr>
          <w:szCs w:val="24"/>
        </w:rPr>
        <w:t>Ürünlerin kalite kontrollerini yapacaktır.</w:t>
      </w:r>
    </w:p>
    <w:p w:rsidR="00A91AC9" w:rsidRPr="00C32ACC" w:rsidRDefault="00A91AC9" w:rsidP="00F05935">
      <w:pPr>
        <w:pStyle w:val="ListeParagraf"/>
        <w:widowControl/>
        <w:numPr>
          <w:ilvl w:val="0"/>
          <w:numId w:val="6"/>
        </w:numPr>
        <w:spacing w:line="360" w:lineRule="auto"/>
        <w:jc w:val="both"/>
        <w:rPr>
          <w:szCs w:val="24"/>
        </w:rPr>
      </w:pPr>
      <w:r w:rsidRPr="00C32ACC">
        <w:rPr>
          <w:szCs w:val="24"/>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A91AC9" w:rsidRPr="00D67842" w:rsidRDefault="00A91AC9" w:rsidP="00F05935">
      <w:pPr>
        <w:widowControl/>
        <w:numPr>
          <w:ilvl w:val="0"/>
          <w:numId w:val="6"/>
        </w:numPr>
        <w:spacing w:line="360" w:lineRule="auto"/>
        <w:jc w:val="both"/>
        <w:rPr>
          <w:szCs w:val="24"/>
        </w:rPr>
      </w:pPr>
      <w:r w:rsidRPr="00D67842">
        <w:rPr>
          <w:szCs w:val="24"/>
        </w:rPr>
        <w:t>Ürünlerin hasarlı, yırtık, kullanılmış gibi kullanıma uygun olmayan durumda olmaları halinde, bu tür ürünleri 7 (Yedi) gün içerisinde teslim alarak, süresi içerisinde yenilerini verecektir.</w:t>
      </w:r>
    </w:p>
    <w:p w:rsidR="00A91AC9" w:rsidRPr="00D67842" w:rsidRDefault="00A91AC9" w:rsidP="00F05935">
      <w:pPr>
        <w:pStyle w:val="AltKonuBal"/>
        <w:spacing w:line="360" w:lineRule="auto"/>
        <w:jc w:val="both"/>
        <w:rPr>
          <w:b w:val="0"/>
          <w:sz w:val="24"/>
          <w:szCs w:val="24"/>
        </w:rPr>
      </w:pPr>
    </w:p>
    <w:p w:rsidR="00A91AC9" w:rsidRPr="00D67842" w:rsidRDefault="00A91AC9" w:rsidP="00F05935">
      <w:pPr>
        <w:pStyle w:val="ListeParagraf"/>
        <w:widowControl/>
        <w:numPr>
          <w:ilvl w:val="0"/>
          <w:numId w:val="4"/>
        </w:numPr>
        <w:spacing w:line="360" w:lineRule="auto"/>
        <w:ind w:left="426" w:hanging="426"/>
        <w:jc w:val="both"/>
        <w:rPr>
          <w:b/>
          <w:szCs w:val="24"/>
        </w:rPr>
      </w:pPr>
      <w:r w:rsidRPr="00D67842">
        <w:rPr>
          <w:b/>
          <w:szCs w:val="24"/>
        </w:rPr>
        <w:t>ÜRÜNLERİN TESLİM YERİ</w:t>
      </w:r>
    </w:p>
    <w:p w:rsidR="00A91AC9" w:rsidRPr="00D67842" w:rsidRDefault="00A91AC9" w:rsidP="00F05935">
      <w:pPr>
        <w:widowControl/>
        <w:spacing w:line="360" w:lineRule="auto"/>
        <w:ind w:left="426"/>
        <w:jc w:val="both"/>
        <w:rPr>
          <w:szCs w:val="24"/>
        </w:rPr>
      </w:pPr>
      <w:r w:rsidRPr="00D67842">
        <w:rPr>
          <w:szCs w:val="24"/>
        </w:rPr>
        <w:lastRenderedPageBreak/>
        <w:t>Ürünler, Müdürlüğümüzün belirleyeceği tarihte, belirleyeceği adrese tam ve eksiksiz olarak teslim edilecektir.</w:t>
      </w:r>
    </w:p>
    <w:p w:rsidR="00A91AC9" w:rsidRPr="00D67842" w:rsidRDefault="00A91AC9" w:rsidP="00F05935">
      <w:pPr>
        <w:pStyle w:val="ListeParagraf"/>
        <w:spacing w:line="360" w:lineRule="auto"/>
        <w:ind w:left="426"/>
        <w:jc w:val="both"/>
        <w:rPr>
          <w:b/>
          <w:szCs w:val="24"/>
        </w:rPr>
      </w:pPr>
    </w:p>
    <w:p w:rsidR="00A91AC9" w:rsidRPr="00D67842" w:rsidRDefault="00A91AC9" w:rsidP="00F05935">
      <w:pPr>
        <w:pStyle w:val="ListeParagraf"/>
        <w:widowControl/>
        <w:numPr>
          <w:ilvl w:val="0"/>
          <w:numId w:val="4"/>
        </w:numPr>
        <w:spacing w:line="360" w:lineRule="auto"/>
        <w:ind w:left="426" w:hanging="426"/>
        <w:jc w:val="both"/>
        <w:rPr>
          <w:b/>
          <w:szCs w:val="24"/>
        </w:rPr>
      </w:pPr>
      <w:r w:rsidRPr="00D67842">
        <w:rPr>
          <w:b/>
          <w:szCs w:val="24"/>
        </w:rPr>
        <w:t>DİĞER ŞARTLAR</w:t>
      </w:r>
    </w:p>
    <w:p w:rsidR="00A91AC9" w:rsidRPr="00D67842" w:rsidRDefault="00A91AC9" w:rsidP="00F05935">
      <w:pPr>
        <w:pStyle w:val="ListeParagraf2"/>
        <w:numPr>
          <w:ilvl w:val="0"/>
          <w:numId w:val="5"/>
        </w:numPr>
        <w:spacing w:line="360" w:lineRule="auto"/>
        <w:ind w:left="567" w:hanging="425"/>
        <w:rPr>
          <w:rFonts w:ascii="Times New Roman" w:hAnsi="Times New Roman"/>
          <w:sz w:val="24"/>
          <w:szCs w:val="24"/>
          <w:lang w:eastAsia="tr-TR"/>
        </w:rPr>
      </w:pPr>
      <w:r w:rsidRPr="00D67842">
        <w:rPr>
          <w:rFonts w:ascii="Times New Roman" w:hAnsi="Times New Roman"/>
          <w:sz w:val="24"/>
          <w:szCs w:val="24"/>
          <w:lang w:eastAsia="tr-TR"/>
        </w:rPr>
        <w:t>Ürünler şartname hükümlerine uygun hazırlandığı görüldükten sonra teslim alınacaktır.</w:t>
      </w:r>
    </w:p>
    <w:p w:rsidR="00A91AC9" w:rsidRPr="00D67842" w:rsidRDefault="00A91AC9" w:rsidP="00F05935">
      <w:pPr>
        <w:widowControl/>
        <w:numPr>
          <w:ilvl w:val="0"/>
          <w:numId w:val="5"/>
        </w:numPr>
        <w:spacing w:line="360" w:lineRule="auto"/>
        <w:ind w:left="567" w:hanging="425"/>
        <w:jc w:val="both"/>
        <w:rPr>
          <w:szCs w:val="24"/>
        </w:rPr>
      </w:pPr>
      <w:r w:rsidRPr="00D67842">
        <w:rPr>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A91AC9" w:rsidRPr="00D67842" w:rsidRDefault="00A91AC9" w:rsidP="00F05935">
      <w:pPr>
        <w:widowControl/>
        <w:numPr>
          <w:ilvl w:val="0"/>
          <w:numId w:val="5"/>
        </w:numPr>
        <w:overflowPunct w:val="0"/>
        <w:autoSpaceDE w:val="0"/>
        <w:autoSpaceDN w:val="0"/>
        <w:adjustRightInd w:val="0"/>
        <w:spacing w:line="360" w:lineRule="auto"/>
        <w:ind w:left="567" w:hanging="425"/>
        <w:jc w:val="both"/>
        <w:textAlignment w:val="baseline"/>
        <w:rPr>
          <w:szCs w:val="24"/>
        </w:rPr>
      </w:pPr>
      <w:r w:rsidRPr="00D678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A91AC9"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szCs w:val="24"/>
        </w:rPr>
        <w:t>İstekliler kısmi teklif veremeyeceklerdir. </w:t>
      </w:r>
    </w:p>
    <w:p w:rsidR="00A91AC9" w:rsidRPr="00D67842"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Birim Fiyat Teklif Cetvelindeki kısma teklif verilmek zorundadır.</w:t>
      </w:r>
    </w:p>
    <w:p w:rsidR="00A91AC9" w:rsidRPr="00D67842"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91AC9" w:rsidRPr="00D67842"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 Teklifler ihale dokümanında belirtilen ihale saatine kadar idareye (tekliflerin sunulacağı yere) teslim edilir. Bu saatten sonra verilen teklifler kabul edilemez ve açılmadan istekliye iade edilir. Bu durum bir tutanakla tespit edilir.</w:t>
      </w:r>
    </w:p>
    <w:p w:rsidR="00A91AC9" w:rsidRPr="00D67842"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 xml:space="preserve">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r w:rsidRPr="00D67842">
        <w:rPr>
          <w:b/>
          <w:color w:val="212529"/>
          <w:szCs w:val="24"/>
        </w:rPr>
        <w:t xml:space="preserve">Mesaj ya da e-posta ile gönderilen </w:t>
      </w:r>
      <w:r>
        <w:rPr>
          <w:b/>
          <w:color w:val="212529"/>
          <w:szCs w:val="24"/>
        </w:rPr>
        <w:t>teklifler işleme alınmayacaktır.</w:t>
      </w:r>
    </w:p>
    <w:p w:rsidR="00A91AC9" w:rsidRPr="00D67842"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Fiyatlar KDV hariç yazılacaktır.</w:t>
      </w:r>
    </w:p>
    <w:p w:rsidR="00A91AC9" w:rsidRPr="00D67842"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Tekliflerinizde silinti kazıntı olmayacak. Firma kaşesi okunaklı olacaktır.</w:t>
      </w:r>
    </w:p>
    <w:p w:rsidR="00A91AC9" w:rsidRPr="00D67842"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Ürünler teknik şartnameye uygun olacaktır.</w:t>
      </w:r>
    </w:p>
    <w:p w:rsidR="00D7487F" w:rsidRPr="00D67842" w:rsidRDefault="00A91AC9" w:rsidP="00D7487F">
      <w:pPr>
        <w:widowControl/>
        <w:numPr>
          <w:ilvl w:val="0"/>
          <w:numId w:val="5"/>
        </w:numPr>
        <w:autoSpaceDE w:val="0"/>
        <w:autoSpaceDN w:val="0"/>
        <w:adjustRightInd w:val="0"/>
        <w:spacing w:line="360" w:lineRule="auto"/>
        <w:ind w:left="567" w:hanging="425"/>
        <w:jc w:val="both"/>
        <w:rPr>
          <w:color w:val="212529"/>
          <w:szCs w:val="24"/>
        </w:rPr>
      </w:pPr>
      <w:r w:rsidRPr="00D67842">
        <w:rPr>
          <w:color w:val="212529"/>
          <w:szCs w:val="24"/>
        </w:rPr>
        <w:t xml:space="preserve">Teslimat </w:t>
      </w:r>
    </w:p>
    <w:p w:rsidR="00A91AC9" w:rsidRPr="007C3CE4" w:rsidRDefault="00A91AC9" w:rsidP="00F05935">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10 (On) gün içinde teslim edilecektir.</w:t>
      </w:r>
    </w:p>
    <w:p w:rsidR="00D7487F" w:rsidRPr="00D67842" w:rsidRDefault="00D7487F" w:rsidP="00D7487F">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sırasında malzemelerin nakliyesi ve montajı yükleniciye ait olacaktır.</w:t>
      </w:r>
    </w:p>
    <w:p w:rsidR="00A91AC9" w:rsidRDefault="00D7487F" w:rsidP="00D7487F">
      <w:pPr>
        <w:widowControl/>
        <w:autoSpaceDE w:val="0"/>
        <w:autoSpaceDN w:val="0"/>
        <w:adjustRightInd w:val="0"/>
        <w:spacing w:line="360" w:lineRule="auto"/>
        <w:ind w:left="142"/>
        <w:jc w:val="both"/>
        <w:rPr>
          <w:szCs w:val="24"/>
        </w:rPr>
      </w:pPr>
      <w:r w:rsidRPr="00D67842">
        <w:rPr>
          <w:color w:val="212529"/>
          <w:szCs w:val="24"/>
        </w:rPr>
        <w:t>İstenilen ürünler işe başladıktan</w:t>
      </w:r>
    </w:p>
    <w:p w:rsidR="001D2786" w:rsidRDefault="001D2786" w:rsidP="00F05935">
      <w:pPr>
        <w:widowControl/>
        <w:autoSpaceDE w:val="0"/>
        <w:autoSpaceDN w:val="0"/>
        <w:adjustRightInd w:val="0"/>
        <w:spacing w:line="360" w:lineRule="auto"/>
        <w:ind w:left="142"/>
        <w:jc w:val="both"/>
        <w:rPr>
          <w:szCs w:val="24"/>
        </w:rPr>
      </w:pPr>
    </w:p>
    <w:p w:rsidR="001D2786" w:rsidRDefault="001D2786" w:rsidP="00F05935">
      <w:pPr>
        <w:widowControl/>
        <w:autoSpaceDE w:val="0"/>
        <w:autoSpaceDN w:val="0"/>
        <w:adjustRightInd w:val="0"/>
        <w:spacing w:line="360" w:lineRule="auto"/>
        <w:ind w:left="142"/>
        <w:jc w:val="both"/>
        <w:rPr>
          <w:szCs w:val="24"/>
        </w:rPr>
      </w:pPr>
    </w:p>
    <w:p w:rsidR="001D2786" w:rsidRPr="007C3CE4" w:rsidRDefault="001D2786" w:rsidP="00F05935">
      <w:pPr>
        <w:widowControl/>
        <w:autoSpaceDE w:val="0"/>
        <w:autoSpaceDN w:val="0"/>
        <w:adjustRightInd w:val="0"/>
        <w:spacing w:line="360" w:lineRule="auto"/>
        <w:ind w:left="142"/>
        <w:jc w:val="both"/>
        <w:rPr>
          <w:szCs w:val="24"/>
        </w:rPr>
      </w:pPr>
    </w:p>
    <w:p w:rsidR="00C32ACC" w:rsidRDefault="00C32ACC" w:rsidP="00F05935">
      <w:pPr>
        <w:spacing w:after="104" w:line="360" w:lineRule="auto"/>
        <w:ind w:right="14"/>
        <w:jc w:val="center"/>
        <w:rPr>
          <w:b/>
          <w:sz w:val="28"/>
          <w:szCs w:val="28"/>
        </w:rPr>
      </w:pPr>
      <w:r>
        <w:rPr>
          <w:b/>
          <w:sz w:val="28"/>
          <w:szCs w:val="28"/>
        </w:rPr>
        <w:t>KIRTASİYE</w:t>
      </w:r>
      <w:r w:rsidRPr="007405D3">
        <w:rPr>
          <w:b/>
          <w:sz w:val="28"/>
          <w:szCs w:val="28"/>
        </w:rPr>
        <w:t xml:space="preserve"> ÜRÜNLERİ TEKNİK ÖZELLİKLERİ</w:t>
      </w:r>
    </w:p>
    <w:p w:rsidR="00C32ACC" w:rsidRDefault="00C32ACC" w:rsidP="00F05935">
      <w:pPr>
        <w:spacing w:after="104" w:line="360" w:lineRule="auto"/>
        <w:ind w:left="1494" w:right="14"/>
        <w:jc w:val="center"/>
        <w:rPr>
          <w:b/>
          <w:sz w:val="28"/>
          <w:szCs w:val="28"/>
        </w:rPr>
      </w:pPr>
    </w:p>
    <w:p w:rsidR="00C32ACC" w:rsidRPr="00642E5A" w:rsidRDefault="00C32ACC" w:rsidP="00F05935">
      <w:pPr>
        <w:spacing w:after="104" w:line="360" w:lineRule="auto"/>
        <w:ind w:right="14"/>
        <w:rPr>
          <w:b/>
          <w:szCs w:val="24"/>
        </w:rPr>
      </w:pPr>
      <w:r w:rsidRPr="00642E5A">
        <w:rPr>
          <w:b/>
          <w:szCs w:val="24"/>
        </w:rPr>
        <w:t>FOTOKOPİ KAĞIDI (A4)</w:t>
      </w:r>
    </w:p>
    <w:p w:rsidR="00C32ACC" w:rsidRDefault="00C32ACC" w:rsidP="00F05935">
      <w:pPr>
        <w:spacing w:after="104" w:line="360" w:lineRule="auto"/>
        <w:ind w:right="14" w:firstLine="708"/>
        <w:jc w:val="both"/>
      </w:pPr>
      <w:r>
        <w:t>Kâğıtlar 1.sınıf hamur kâğıttan 80gr ağırlığında 210 mm x 297 mm olmalıdır. H</w:t>
      </w:r>
      <w:r>
        <w:rPr>
          <w:szCs w:val="24"/>
        </w:rPr>
        <w:t>er paket içinde 5001.sınıf hamur kâğıd</w:t>
      </w:r>
      <w:r>
        <w:t>ı</w:t>
      </w:r>
      <w:r>
        <w:rPr>
          <w:szCs w:val="24"/>
        </w:rPr>
        <w:t xml:space="preserve"> adet olmalıdır</w:t>
      </w:r>
      <w:r w:rsidRPr="00782AD2">
        <w:rPr>
          <w:szCs w:val="24"/>
        </w:rPr>
        <w:t>.</w:t>
      </w:r>
      <w:r>
        <w:rPr>
          <w:szCs w:val="24"/>
        </w:rPr>
        <w:t xml:space="preserve"> Kâğıtların köşe açıları 90 derece olmalıdır. Mürekkebi dağıtmamalıdır. Çift yüz baskılarda problem yaşatmamalıdır. Saf beyaz renkte olmalıdır.Ambalajlardaki kâğıtlar arasında gözle far edilebilir derecede beyazlık farklılıkları olmamalıdır. Kâğıtlar arasında ince/kalın gibi farklılıklar olmamalıdır. Fotokopi kâğıtlarında toz, kir, leke, benek, yırtık, delik, kırışıklık, buruşukluk, katlanma, kıvrılma, putlaşma, birbirine yapışma, rutubetlenme vb. kusurlar bulunmayacaktır. Fotokopi ve kâğıtları ve ambalajlarında görünüş ve kullanışlığını etkileyecek diğer yapı, malzeme ve işçilik kusurları bulunmayacaktır. Fotokopi kağıtları %100 beyazlatılmış kimyasal selülozdan üretilmiş olacak, </w:t>
      </w:r>
      <w:r w:rsidRPr="001D2786">
        <w:rPr>
          <w:rStyle w:val="Balk1Char"/>
        </w:rPr>
        <w:t>geri</w:t>
      </w:r>
      <w:r>
        <w:rPr>
          <w:szCs w:val="24"/>
        </w:rPr>
        <w:t xml:space="preserve"> kazanılmış kağıt elyafı ile mekaniksel odun hamuru ihtiva etmeyecektir. İsteklilerden tekliflere ait numune istenecek olup, değerlendirme teknik şartname ve numuneye göre yapılacaktır. </w:t>
      </w:r>
      <w:r>
        <w:t>Okul İdaresi tarafından gösterilen depolara A4 fotokopi kağıtlarını indirmek zorundadır.</w:t>
      </w:r>
    </w:p>
    <w:p w:rsidR="00B57F77" w:rsidRDefault="00B57F77" w:rsidP="00F05935">
      <w:pPr>
        <w:spacing w:after="104" w:line="360" w:lineRule="auto"/>
        <w:ind w:right="14"/>
      </w:pPr>
    </w:p>
    <w:p w:rsidR="00B57F77" w:rsidRPr="00642E5A" w:rsidRDefault="00B57F77" w:rsidP="00F05935">
      <w:pPr>
        <w:spacing w:after="104" w:line="360" w:lineRule="auto"/>
        <w:ind w:right="14"/>
        <w:rPr>
          <w:b/>
          <w:szCs w:val="24"/>
        </w:rPr>
      </w:pPr>
      <w:r w:rsidRPr="00642E5A">
        <w:rPr>
          <w:b/>
          <w:szCs w:val="24"/>
        </w:rPr>
        <w:t>TONER (MLT-D111S/M2020 MODEL)</w:t>
      </w:r>
    </w:p>
    <w:p w:rsidR="00B57F77" w:rsidRDefault="003177B3" w:rsidP="00F05935">
      <w:pPr>
        <w:spacing w:after="104" w:line="360" w:lineRule="auto"/>
        <w:ind w:right="14"/>
        <w:jc w:val="both"/>
      </w:pPr>
      <w:r w:rsidRPr="003177B3">
        <w:rPr>
          <w:rFonts w:ascii="inherit" w:hAnsi="inherit" w:cs="Arial"/>
          <w:color w:val="464646"/>
          <w:szCs w:val="24"/>
        </w:rPr>
        <w:tab/>
      </w:r>
      <w:r>
        <w:t xml:space="preserve">Samsung M2070 FW yazıcıya uyumlu olmalı. </w:t>
      </w:r>
      <w:r w:rsidRPr="00B57F77">
        <w:rPr>
          <w:rStyle w:val="Balk1Char"/>
        </w:rPr>
        <w:t>Cipli Baskı kapasi</w:t>
      </w:r>
      <w:r>
        <w:rPr>
          <w:rStyle w:val="Balk1Char"/>
        </w:rPr>
        <w:t xml:space="preserve">tesi %5 yoğunlukta </w:t>
      </w:r>
      <w:r w:rsidRPr="003177B3">
        <w:rPr>
          <w:rStyle w:val="Balk1Char"/>
          <w:b/>
        </w:rPr>
        <w:t>1.000</w:t>
      </w:r>
      <w:r w:rsidRPr="003177B3">
        <w:rPr>
          <w:rStyle w:val="Balk1Char"/>
        </w:rPr>
        <w:t>sayfada olmalıdır. Depolama</w:t>
      </w:r>
      <w:r w:rsidRPr="00820233">
        <w:rPr>
          <w:color w:val="202124"/>
          <w:szCs w:val="24"/>
          <w:shd w:val="clear" w:color="auto" w:fill="FFFFFF"/>
        </w:rPr>
        <w:t xml:space="preserve"> Isısı:-20 ile -40 derece arasında olmalıdır. Depolama Nemi:% 10-90 Bağlı nem oranı olmalıdır.Çalışma Isısı Aralığı: 10 ile -32,5 derece aralığında olmalıdır.</w:t>
      </w:r>
      <w:r>
        <w:t xml:space="preserve">Tonerler, yeni, orijinal kutularında, ambalajı açılmamış olmak zorundadır. </w:t>
      </w:r>
      <w:r w:rsidR="005A21BA">
        <w:rPr>
          <w:b/>
        </w:rPr>
        <w:t>K</w:t>
      </w:r>
      <w:r w:rsidR="005A21BA" w:rsidRPr="005A21BA">
        <w:rPr>
          <w:b/>
        </w:rPr>
        <w:t>esinlikle muadil, dolum veya benzeri olmayacaktır</w:t>
      </w:r>
      <w:r>
        <w:t xml:space="preserve">. Teklif edilen tonerler kurumumuzda kullanılmakta olan yazıcıların birebir orijinal markaya ait üretilmiş ürünleri olmalıdır. Tonerlerin kutuları üzerinde ürünün orijinal olduğunu gösteren ve ilk defa kullanıcı tarafından açılabilen emniyet şeritleri aynen aslına uygun olarak bulunmalıdır. Kutu ve ambalajlar üzerinde orijinalliği temsil eden, farklı açılardan bakıldığında ışık altında renk değiştiren ve içinde üretim yapan firmaya ait bilgilerin bulunduğu hologram etiketinin Dünya çapındaki şekil ve ebatlarına uygun olarak bulunmalıdır. Gerekli görülmesi halinde yüklenici tarafından depolarımıza teslim edilen ürünlerin kontrolü üretici firma tarafından yapılacaktır. Bu işlem </w:t>
      </w:r>
      <w:r>
        <w:lastRenderedPageBreak/>
        <w:t>için gereken giderler yüklenici tarafından karşılanacaktır. Toner üretiminde kullanılan toz mürekkebin herhangi bir şekilde tonere ait olan plastik ve hareketli parçalar üzerine sızmamış olması ve toner sallandığında toz şeklinde dökülmemesi gerekmektedir. Tonerlerin arızalı olması durumunda (Markanın yetkili servisleri tarafından ispatlanmış arızalarda.) yüklenici firma karşılıksız olarak arızayı giderecek. Arıza giderilemezse en geç 15 gün içerisinde birebir değişimini yapacaktır. Kullanım esnasında yazıcılardan tonerin orijinal olmadığına dair bir uyarı geldiğinde yüklenici firma tarafından toner orijinaliyle değiştirilecektir. Tonerlerin teslimi sırasında üretici firma tarafından hazırlanan ürün modelini, kapasitesini belirten ve ürün seri numarasını içeren iki (2) yıl garantili olduğunu gösteren taahhüt belgesi verilecektir.</w:t>
      </w:r>
    </w:p>
    <w:p w:rsidR="009B7C34" w:rsidRPr="00B57F77" w:rsidRDefault="009B7C34" w:rsidP="00F05935">
      <w:pPr>
        <w:spacing w:after="104" w:line="360" w:lineRule="auto"/>
        <w:ind w:right="14"/>
        <w:jc w:val="both"/>
        <w:rPr>
          <w:rFonts w:ascii="inherit" w:hAnsi="inherit" w:cs="Arial"/>
          <w:color w:val="464646"/>
          <w:szCs w:val="24"/>
          <w:u w:val="single"/>
        </w:rPr>
      </w:pPr>
    </w:p>
    <w:p w:rsidR="00647023" w:rsidRDefault="00286DD7" w:rsidP="00F05935">
      <w:pPr>
        <w:spacing w:after="104" w:line="360" w:lineRule="auto"/>
        <w:ind w:right="14"/>
        <w:rPr>
          <w:b/>
          <w:sz w:val="28"/>
          <w:szCs w:val="28"/>
        </w:rPr>
      </w:pPr>
      <w:r>
        <w:rPr>
          <w:b/>
          <w:sz w:val="28"/>
          <w:szCs w:val="28"/>
        </w:rPr>
        <w:t>TONER (MP 3555 MODEL)</w:t>
      </w:r>
    </w:p>
    <w:p w:rsidR="00286DD7" w:rsidRDefault="00286DD7" w:rsidP="00F05935">
      <w:pPr>
        <w:spacing w:after="104" w:line="360" w:lineRule="auto"/>
        <w:ind w:right="14"/>
        <w:jc w:val="both"/>
      </w:pPr>
      <w:r>
        <w:rPr>
          <w:szCs w:val="24"/>
        </w:rPr>
        <w:tab/>
      </w:r>
      <w:r>
        <w:t xml:space="preserve">Richo MP 3555 yazıcıya uyumlu olmalı. </w:t>
      </w:r>
      <w:r w:rsidRPr="00B57F77">
        <w:rPr>
          <w:rStyle w:val="Balk1Char"/>
        </w:rPr>
        <w:t>Cipli Baskı kapasi</w:t>
      </w:r>
      <w:r>
        <w:rPr>
          <w:rStyle w:val="Balk1Char"/>
        </w:rPr>
        <w:t xml:space="preserve">tesi %5 yoğunlukta </w:t>
      </w:r>
      <w:r>
        <w:rPr>
          <w:rStyle w:val="Balk1Char"/>
          <w:b/>
        </w:rPr>
        <w:t>24</w:t>
      </w:r>
      <w:r w:rsidRPr="003177B3">
        <w:rPr>
          <w:rStyle w:val="Balk1Char"/>
          <w:b/>
        </w:rPr>
        <w:t>.000</w:t>
      </w:r>
      <w:r w:rsidRPr="003177B3">
        <w:rPr>
          <w:rStyle w:val="Balk1Char"/>
        </w:rPr>
        <w:t>sayfada olmalıdır. Depolama</w:t>
      </w:r>
      <w:r w:rsidRPr="00820233">
        <w:rPr>
          <w:color w:val="202124"/>
          <w:szCs w:val="24"/>
          <w:shd w:val="clear" w:color="auto" w:fill="FFFFFF"/>
        </w:rPr>
        <w:t xml:space="preserve"> Isısı:-20 ile -40 derece arasında olmalıdır. Depolama Nemi:% 10-90 Bağlı nem oranı olmalıdır.Çalışma Isısı Aralığı: 10 ile -32,5 derece aralığında olmalıdır.</w:t>
      </w:r>
      <w:r>
        <w:t xml:space="preserve">Tonerler, yeni, orijinal kutularında, ambalajı açılmamış olmak zorundadır. </w:t>
      </w:r>
      <w:r w:rsidR="00DA1012">
        <w:t>K</w:t>
      </w:r>
      <w:r w:rsidR="00DA1012" w:rsidRPr="00DA1012">
        <w:t>esinlikle muadil, dolum veya benzeri olmayacaktır</w:t>
      </w:r>
      <w:r>
        <w:t xml:space="preserve">. Teklif edilen tonerler kurumumuzda kullanılmakta olan yazıcıların birebir orijinal markaya ait üretilmiş ürünleri olmalıdır. Tonerlerin kutuları üzerinde ürünün orijinal olduğunu gösteren ve ilk defa kullanıcı tarafından açılabilen emniyet şeritleri aynen aslına uygun olarak bulunmalıdır. Kutu ve ambalajlar üzerinde orijinalliği temsil eden, farklı açılardan bakıldığında ışık altında renk değiştiren ve içinde üretim yapan firmaya ait bilgilerin bulunduğu hologram etiketinin Dünya çapındaki şekil ve ebatlarına uygun olarak bulunmalıdır. Gerekli görülmesi halinde yüklenici tarafından depolarımıza teslim edilen ürünlerin kontrolü üretici firma tarafından yapılacaktır. Bu işlem için gereken giderler yüklenici tarafından karşılanacaktır. Toner üretiminde kullanılan toz mürekkebin herhangi bir şekilde tonere ait olan plastik ve hareketli parçalar üzerine sızmamış olması ve toner sallandığında toz şeklinde dökülmemesi gerekmektedir. Tonerlerin arızalı olması durumunda (Markanın yetkili servisleri tarafından ispatlanmış arızalarda.) yüklenici firma karşılıksız olarak arızayı giderecek. Arıza giderilemezse en geç 15 gün içerisinde birebir değişimini yapacaktır. Kullanım esnasında yazıcılardan tonerin orijinal olmadığına dair bir uyarı geldiğinde yüklenici firma tarafından toner orijinaliyle değiştirilecektir. Tonerlerin teslimi sırasında üretici firma tarafından hazırlanan ürün modelini, kapasitesini belirten ve ürün seri numarasını içeren iki (2) yıl garantili olduğunu gösteren taahhüt belgesi </w:t>
      </w:r>
      <w:r>
        <w:lastRenderedPageBreak/>
        <w:t>verilecektir.</w:t>
      </w:r>
    </w:p>
    <w:p w:rsidR="0056332F" w:rsidRDefault="0056332F" w:rsidP="00F05935">
      <w:pPr>
        <w:spacing w:after="104" w:line="360" w:lineRule="auto"/>
        <w:ind w:right="14"/>
      </w:pPr>
    </w:p>
    <w:p w:rsidR="00286DD7" w:rsidRPr="00642E5A" w:rsidRDefault="0056332F" w:rsidP="00F05935">
      <w:pPr>
        <w:spacing w:after="104" w:line="360" w:lineRule="auto"/>
        <w:ind w:right="14"/>
        <w:rPr>
          <w:b/>
        </w:rPr>
      </w:pPr>
      <w:r w:rsidRPr="00642E5A">
        <w:rPr>
          <w:b/>
        </w:rPr>
        <w:t>RENKLİ KARTUŞ MÜREKKEP TAKIMI (L 3111 MODEL)</w:t>
      </w:r>
    </w:p>
    <w:p w:rsidR="0056332F" w:rsidRPr="009B7C34" w:rsidRDefault="0056332F" w:rsidP="00F05935">
      <w:pPr>
        <w:spacing w:after="104" w:line="360" w:lineRule="auto"/>
        <w:ind w:right="14"/>
        <w:jc w:val="both"/>
        <w:rPr>
          <w:color w:val="464646"/>
          <w:szCs w:val="24"/>
          <w:u w:val="single"/>
        </w:rPr>
      </w:pPr>
      <w:r>
        <w:tab/>
      </w:r>
      <w:r w:rsidRPr="009B7C34">
        <w:rPr>
          <w:szCs w:val="24"/>
        </w:rPr>
        <w:t xml:space="preserve">Epson L3111 renkli yazıcıya uygun olmalı. Kartuş mürekkep takımı içinde BK (Siyah), Y (Sarı), M (Mor ile Kırmızı karışımı) ve C (Mavi ile Yeşil karışımı) olmak üzere 4 farklı renk bulunmalıdır. </w:t>
      </w:r>
      <w:r w:rsidR="009B7C34" w:rsidRPr="009B7C34">
        <w:rPr>
          <w:color w:val="202020"/>
          <w:szCs w:val="24"/>
          <w:shd w:val="clear" w:color="auto" w:fill="FFFFFF"/>
        </w:rPr>
        <w:t> Baskı hızına</w:t>
      </w:r>
      <w:r w:rsidRPr="009B7C34">
        <w:rPr>
          <w:color w:val="202020"/>
          <w:szCs w:val="24"/>
          <w:shd w:val="clear" w:color="auto" w:fill="FFFFFF"/>
        </w:rPr>
        <w:t xml:space="preserve"> rahat bir şekilde uyum sağla</w:t>
      </w:r>
      <w:r w:rsidR="009B7C34" w:rsidRPr="009B7C34">
        <w:rPr>
          <w:color w:val="202020"/>
          <w:szCs w:val="24"/>
          <w:shd w:val="clear" w:color="auto" w:fill="FFFFFF"/>
        </w:rPr>
        <w:t xml:space="preserve">malıdır. Çıktı almak istenilen belge ve resimleri eksiksiz bir şekilde çıkartmalıdır. Baskı kafaların tıkanmasına neden olmamalıdır. Kullanım sağlanmadığı zaman kuruma yapmamalıdır. </w:t>
      </w:r>
      <w:r w:rsidR="005A21BA">
        <w:rPr>
          <w:b/>
          <w:color w:val="202020"/>
          <w:szCs w:val="24"/>
          <w:shd w:val="clear" w:color="auto" w:fill="FFFFFF"/>
        </w:rPr>
        <w:t>M</w:t>
      </w:r>
      <w:r w:rsidR="005A21BA" w:rsidRPr="005A21BA">
        <w:rPr>
          <w:b/>
          <w:color w:val="202020"/>
          <w:szCs w:val="24"/>
          <w:shd w:val="clear" w:color="auto" w:fill="FFFFFF"/>
        </w:rPr>
        <w:t>ürekkepler</w:t>
      </w:r>
      <w:r w:rsidR="005A21BA" w:rsidRPr="005A21BA">
        <w:rPr>
          <w:b/>
          <w:szCs w:val="24"/>
        </w:rPr>
        <w:t xml:space="preserve"> yeni, orijinal kutularında, ambalajı açılmamış olmak zorundadır.</w:t>
      </w:r>
      <w:r w:rsidR="009B7C34" w:rsidRPr="009B7C34">
        <w:rPr>
          <w:szCs w:val="24"/>
        </w:rPr>
        <w:t>Teklif edilen mürekkep takımı kurumumuzda kullanılmakta olan yazıcıların birebir orijinal markaya ait üretilmiş ürünleri olmalıdır. Gerekli görülmesi halinde yüklenici tarafından depolarımıza teslim edilen ürünlerin kontrolü üretici firma tarafından yapılacaktır. Bu işlem için gereken giderler yüklenici tarafından karşılanacaktır. Kullanım esnasında yazıcılardan mürekkeplerin orijinal olmadığına dair bir uyarı geldiğinde yüklenici firma tarafından mürekkepler orijinaliyle değiştirilecektir.</w:t>
      </w:r>
    </w:p>
    <w:p w:rsidR="00286DD7" w:rsidRDefault="00286DD7" w:rsidP="00F05935">
      <w:pPr>
        <w:spacing w:after="104" w:line="360" w:lineRule="auto"/>
        <w:ind w:right="14"/>
        <w:jc w:val="both"/>
        <w:rPr>
          <w:szCs w:val="24"/>
        </w:rPr>
      </w:pPr>
    </w:p>
    <w:p w:rsidR="008B314E" w:rsidRDefault="005A21BA" w:rsidP="00F05935">
      <w:pPr>
        <w:spacing w:after="104" w:line="360" w:lineRule="auto"/>
        <w:ind w:right="14"/>
        <w:jc w:val="both"/>
        <w:rPr>
          <w:b/>
        </w:rPr>
      </w:pPr>
      <w:r w:rsidRPr="005A21BA">
        <w:rPr>
          <w:b/>
        </w:rPr>
        <w:t xml:space="preserve">DRUM ÜNİTESİ ( MP </w:t>
      </w:r>
      <w:r w:rsidR="003B5EB3">
        <w:rPr>
          <w:b/>
        </w:rPr>
        <w:t>3</w:t>
      </w:r>
      <w:r w:rsidRPr="005A21BA">
        <w:rPr>
          <w:b/>
        </w:rPr>
        <w:t>555 )</w:t>
      </w:r>
    </w:p>
    <w:p w:rsidR="00873880" w:rsidRDefault="00873880" w:rsidP="00F05935">
      <w:pPr>
        <w:spacing w:after="104" w:line="360" w:lineRule="auto"/>
        <w:ind w:right="14" w:firstLine="708"/>
        <w:jc w:val="both"/>
      </w:pPr>
      <w:r>
        <w:t xml:space="preserve">Ricoh MP 3555 fotokopi makinasına uygun olan olmalı. </w:t>
      </w:r>
      <w:r w:rsidR="0069011A" w:rsidRPr="00B57F77">
        <w:rPr>
          <w:rStyle w:val="Balk1Char"/>
        </w:rPr>
        <w:t>Cipli Baskı kapasi</w:t>
      </w:r>
      <w:r w:rsidR="0069011A">
        <w:rPr>
          <w:rStyle w:val="Balk1Char"/>
        </w:rPr>
        <w:t xml:space="preserve">tesi %5 yoğunlukta </w:t>
      </w:r>
      <w:r w:rsidR="0069011A">
        <w:rPr>
          <w:rStyle w:val="Balk1Char"/>
          <w:b/>
        </w:rPr>
        <w:t>200</w:t>
      </w:r>
      <w:r w:rsidR="0069011A" w:rsidRPr="003177B3">
        <w:rPr>
          <w:rStyle w:val="Balk1Char"/>
          <w:b/>
        </w:rPr>
        <w:t>.000</w:t>
      </w:r>
      <w:r w:rsidR="0069011A" w:rsidRPr="003177B3">
        <w:rPr>
          <w:rStyle w:val="Balk1Char"/>
        </w:rPr>
        <w:t>sayfa</w:t>
      </w:r>
      <w:r w:rsidR="0069011A">
        <w:rPr>
          <w:rStyle w:val="Balk1Char"/>
        </w:rPr>
        <w:t xml:space="preserve"> kapasiteli</w:t>
      </w:r>
      <w:r w:rsidR="0069011A" w:rsidRPr="003177B3">
        <w:rPr>
          <w:rStyle w:val="Balk1Char"/>
        </w:rPr>
        <w:t xml:space="preserve"> olmalıdır. Depolama</w:t>
      </w:r>
      <w:r w:rsidR="0069011A" w:rsidRPr="00820233">
        <w:rPr>
          <w:color w:val="202124"/>
          <w:szCs w:val="24"/>
          <w:shd w:val="clear" w:color="auto" w:fill="FFFFFF"/>
        </w:rPr>
        <w:t xml:space="preserve"> Isısı:-20 ile -40 derece arasında olmalıdır. Depolama Nemi:% 10-90 Bağlı nem oranı olmalıdır.Çalışma Isısı Aralığı: 10 ile -32,5 derece aralığında olmalıdır</w:t>
      </w:r>
      <w:r w:rsidR="0069011A">
        <w:rPr>
          <w:color w:val="202124"/>
          <w:szCs w:val="24"/>
          <w:shd w:val="clear" w:color="auto" w:fill="FFFFFF"/>
        </w:rPr>
        <w:t xml:space="preserve">. </w:t>
      </w:r>
      <w:r w:rsidRPr="009B7C34">
        <w:rPr>
          <w:color w:val="202020"/>
          <w:szCs w:val="24"/>
          <w:shd w:val="clear" w:color="auto" w:fill="FFFFFF"/>
        </w:rPr>
        <w:t>Çıktı almak istenilen belge ve resimleri eksiksiz bir şekilde çıkartmalıdır.</w:t>
      </w:r>
      <w:r>
        <w:t xml:space="preserve">Teklif edilen drum ünitesi kurumumuzda kullanılmakta olan yazıcıların birebir orijinal markaya ait üretilmiş ürünleri olmalıdır. </w:t>
      </w:r>
      <w:r w:rsidR="00C52FC3">
        <w:t>Drum ünitesi</w:t>
      </w:r>
      <w:r>
        <w:t xml:space="preserve"> kutuları üzerinde ürünün orijinal olduğunu gösteren ve ilk defa kullanıcı tarafından açılabilen emniyet şeritleri aynen aslına uygun olarak bulunmalıdır. Kutu ve ambalajlar üzerinde orijinalliği temsil eden, farklı açılardan bakıldığında ışık altında renk değiştiren ve içinde üretim yapan firmaya ait bilgilerin bulunduğu hologram etiketinin Dünya çapındaki şekil ve ebatlarına uygun olarak bulunmalıdır. Gerekli görülmesi halinde yüklenici tarafından depolarımıza teslim edilen ürünlerin kontrolü üretici firma tarafından yapılacaktır. Bu işlem için gereken giderler yüklenici tarafından karşılanacaktır. </w:t>
      </w:r>
      <w:r w:rsidR="00C52FC3">
        <w:t>Drum ünitesinin</w:t>
      </w:r>
      <w:r>
        <w:t xml:space="preserve"> arızalı olması durumunda (Markanın yetkili servisleri tarafından ispatlanmış arızalarda.) yüklenici firma karşılıksız olarak arızayı giderecek. Arıza giderilemezse en geç 15 gün içerisinde birebir değişimini yapacaktır. </w:t>
      </w:r>
      <w:r>
        <w:lastRenderedPageBreak/>
        <w:t xml:space="preserve">Kullanım esnasında yazıcılardan </w:t>
      </w:r>
      <w:r w:rsidR="00C52FC3">
        <w:t>drum ünitesi</w:t>
      </w:r>
      <w:r>
        <w:t xml:space="preserve"> orijinal olmadığına dair bir uyarı geldiğinde yüklenici firma tarafından  orijinaliyle değiştirilecektir. </w:t>
      </w:r>
      <w:r w:rsidR="00C52FC3">
        <w:t xml:space="preserve">Drum ünitesi </w:t>
      </w:r>
      <w:r>
        <w:t>teslimi sırasında üretici firma tarafından hazırlanan ürün modelini, kapasitesini belirten ve ürün seri numarasını içeren iki (2) yıl garantili olduğunu gösteren taahhüt belgesi verilecektir.</w:t>
      </w:r>
    </w:p>
    <w:p w:rsidR="00873880" w:rsidRDefault="00873880" w:rsidP="00F05935">
      <w:pPr>
        <w:spacing w:after="104" w:line="360" w:lineRule="auto"/>
        <w:ind w:right="14"/>
        <w:jc w:val="both"/>
        <w:rPr>
          <w:b/>
        </w:rPr>
      </w:pPr>
    </w:p>
    <w:p w:rsidR="005A21BA" w:rsidRDefault="005A21BA" w:rsidP="00F05935">
      <w:pPr>
        <w:spacing w:after="104" w:line="360" w:lineRule="auto"/>
        <w:ind w:right="14"/>
        <w:jc w:val="both"/>
        <w:rPr>
          <w:b/>
        </w:rPr>
      </w:pPr>
      <w:r w:rsidRPr="005A21BA">
        <w:rPr>
          <w:b/>
        </w:rPr>
        <w:t>DRUM ÜNİTESİ ( IM  550 )</w:t>
      </w:r>
    </w:p>
    <w:p w:rsidR="00C52FC3" w:rsidRDefault="003B5EB3" w:rsidP="00F05935">
      <w:pPr>
        <w:spacing w:after="104" w:line="360" w:lineRule="auto"/>
        <w:ind w:right="14" w:firstLine="708"/>
        <w:jc w:val="both"/>
      </w:pPr>
      <w:r>
        <w:t xml:space="preserve">Ricoh MP </w:t>
      </w:r>
      <w:r w:rsidR="00873880">
        <w:t>55</w:t>
      </w:r>
      <w:r>
        <w:t>0</w:t>
      </w:r>
      <w:r w:rsidR="00873880">
        <w:t xml:space="preserve"> fotokopi makinasına uygun olan olmalı. </w:t>
      </w:r>
      <w:r w:rsidR="0069011A" w:rsidRPr="00B57F77">
        <w:rPr>
          <w:rStyle w:val="Balk1Char"/>
        </w:rPr>
        <w:t>Cipli Baskı kapasi</w:t>
      </w:r>
      <w:r w:rsidR="0069011A">
        <w:rPr>
          <w:rStyle w:val="Balk1Char"/>
        </w:rPr>
        <w:t xml:space="preserve">tesi %5 yoğunlukta </w:t>
      </w:r>
      <w:r w:rsidR="0069011A">
        <w:rPr>
          <w:rStyle w:val="Balk1Char"/>
          <w:b/>
        </w:rPr>
        <w:t>300</w:t>
      </w:r>
      <w:r w:rsidR="0069011A" w:rsidRPr="003177B3">
        <w:rPr>
          <w:rStyle w:val="Balk1Char"/>
          <w:b/>
        </w:rPr>
        <w:t>.000</w:t>
      </w:r>
      <w:r w:rsidR="0069011A" w:rsidRPr="003177B3">
        <w:rPr>
          <w:rStyle w:val="Balk1Char"/>
        </w:rPr>
        <w:t>sayfa</w:t>
      </w:r>
      <w:r w:rsidR="0069011A">
        <w:rPr>
          <w:rStyle w:val="Balk1Char"/>
        </w:rPr>
        <w:t xml:space="preserve"> kapasiteli</w:t>
      </w:r>
      <w:r w:rsidR="0069011A" w:rsidRPr="003177B3">
        <w:rPr>
          <w:rStyle w:val="Balk1Char"/>
        </w:rPr>
        <w:t xml:space="preserve"> olmalıdır. Depolama</w:t>
      </w:r>
      <w:r w:rsidR="0069011A" w:rsidRPr="00820233">
        <w:rPr>
          <w:color w:val="202124"/>
          <w:szCs w:val="24"/>
          <w:shd w:val="clear" w:color="auto" w:fill="FFFFFF"/>
        </w:rPr>
        <w:t xml:space="preserve"> Isısı:-20 ile -40 derece arasında olmalıdır. Depolama Nemi:% 10-90 Bağlı nem oranı olmalıdır.Çalışma Isısı Aralığı: 10 ile -32,5 derece aralığında olmalıdır</w:t>
      </w:r>
      <w:r w:rsidR="0069011A">
        <w:rPr>
          <w:color w:val="202124"/>
          <w:szCs w:val="24"/>
          <w:shd w:val="clear" w:color="auto" w:fill="FFFFFF"/>
        </w:rPr>
        <w:t xml:space="preserve">. </w:t>
      </w:r>
      <w:r w:rsidR="00C52FC3">
        <w:t>Teklif edilen drum ünitesi kurumumuzda kullanılmakta olan yazıcıların birebir orijinal markaya ait üretilmiş ürünleri olmalıdır. Drum ünitesi kutuları üzerinde ürünün orijinal olduğunu gösteren ve ilk defa kullanıcı tarafından açılabilen emniyet şeritleri aynen aslına uygun olarak bulunmalıdır. Kutu ve ambalajlar üzerinde orijinalliği temsil eden, farklı açılardan bakıldığında ışık altında renk değiştiren ve içinde üretim yapan firmaya ait bilgilerin bulunduğu hologram etiketinin Dünya çapındaki şekil ve ebatlarına uygun olarak bulunmalıdır. Gerekli görülmesi halinde yüklenici tarafından depolarımıza teslim edilen ürünlerin kontrolü üretici firma tarafından yapılacaktır. Bu işlem için gereken giderler yüklenici tarafından karşılanacaktır. Drum ünitesinin arızalı olması durumunda (Markanın yetkili servisleri tarafından ispatlanmış arızalarda.) yüklenici firma karşılıksız olarak arızayı giderecek. Arıza giderilemezse en geç 15 gün içerisinde birebir değişimini yapacaktır. Kullanım esnasında yazıcılardan drum ünitesi orijinal olmadığına dair bir uyarı geldiğinde yüklenici firma tarafından  orijinaliyle değiştirilecektir. Drum ünitesi teslimi sırasında üretici firma tarafından hazırlanan ürün modelini, kapasitesini belirten ve ürün seri numarasını içeren iki (2) yıl garantili olduğunu gösteren taahhüt belgesi verilecektir.</w:t>
      </w:r>
    </w:p>
    <w:p w:rsidR="003B5EB3" w:rsidRDefault="00D7487F" w:rsidP="00F05935">
      <w:pPr>
        <w:spacing w:after="104" w:line="360" w:lineRule="auto"/>
        <w:ind w:right="14"/>
        <w:rPr>
          <w:b/>
          <w:sz w:val="28"/>
          <w:szCs w:val="28"/>
        </w:rPr>
      </w:pPr>
      <w:r>
        <w:rPr>
          <w:b/>
          <w:sz w:val="28"/>
          <w:szCs w:val="28"/>
        </w:rPr>
        <w:t xml:space="preserve">TONER ( IM </w:t>
      </w:r>
      <w:r w:rsidR="003B5EB3">
        <w:rPr>
          <w:b/>
          <w:sz w:val="28"/>
          <w:szCs w:val="28"/>
        </w:rPr>
        <w:t>55</w:t>
      </w:r>
      <w:r>
        <w:rPr>
          <w:b/>
          <w:sz w:val="28"/>
          <w:szCs w:val="28"/>
        </w:rPr>
        <w:t>0</w:t>
      </w:r>
      <w:r w:rsidR="003B5EB3">
        <w:rPr>
          <w:b/>
          <w:sz w:val="28"/>
          <w:szCs w:val="28"/>
        </w:rPr>
        <w:t xml:space="preserve"> MODEL)</w:t>
      </w:r>
    </w:p>
    <w:p w:rsidR="003B5EB3" w:rsidRDefault="003B5EB3" w:rsidP="00F05935">
      <w:pPr>
        <w:spacing w:after="104" w:line="360" w:lineRule="auto"/>
        <w:ind w:right="14"/>
        <w:jc w:val="both"/>
      </w:pPr>
      <w:r>
        <w:rPr>
          <w:szCs w:val="24"/>
        </w:rPr>
        <w:tab/>
      </w:r>
      <w:r w:rsidR="004D72BD">
        <w:t xml:space="preserve">Richo IM </w:t>
      </w:r>
      <w:r>
        <w:t>55</w:t>
      </w:r>
      <w:r w:rsidR="004D72BD">
        <w:t>0</w:t>
      </w:r>
      <w:r>
        <w:t xml:space="preserve"> yazıcıya uyumlu olmalı. </w:t>
      </w:r>
      <w:r w:rsidRPr="00B57F77">
        <w:rPr>
          <w:rStyle w:val="Balk1Char"/>
        </w:rPr>
        <w:t>Cipli Baskı kapasi</w:t>
      </w:r>
      <w:r>
        <w:rPr>
          <w:rStyle w:val="Balk1Char"/>
        </w:rPr>
        <w:t xml:space="preserve">tesi %5 yoğunlukta </w:t>
      </w:r>
      <w:r w:rsidR="004D72BD">
        <w:rPr>
          <w:rStyle w:val="Balk1Char"/>
          <w:b/>
        </w:rPr>
        <w:t>18</w:t>
      </w:r>
      <w:r w:rsidRPr="003177B3">
        <w:rPr>
          <w:rStyle w:val="Balk1Char"/>
          <w:b/>
        </w:rPr>
        <w:t>.000</w:t>
      </w:r>
      <w:r w:rsidRPr="003177B3">
        <w:rPr>
          <w:rStyle w:val="Balk1Char"/>
        </w:rPr>
        <w:t>sayfada olmalıdır. Depolama</w:t>
      </w:r>
      <w:r w:rsidRPr="00820233">
        <w:rPr>
          <w:color w:val="202124"/>
          <w:szCs w:val="24"/>
          <w:shd w:val="clear" w:color="auto" w:fill="FFFFFF"/>
        </w:rPr>
        <w:t xml:space="preserve"> Isısı:-20 ile -40 derece arasında olmalıdır. Depolama Nemi:% 10-90 Bağlı nem oranı olmalıdır.Çalışma Isısı Aralığı: 10 ile -32,5 derece aralığında olmalıdır.</w:t>
      </w:r>
      <w:r>
        <w:t xml:space="preserve">Tonerler, yeni, orijinal kutularında, ambalajı açılmamış olmak zorundadır. </w:t>
      </w:r>
      <w:r w:rsidRPr="00D7487F">
        <w:t>Kesinlikle muadil, dolum veya benzeri olmayacaktır.</w:t>
      </w:r>
      <w:r>
        <w:t xml:space="preserve"> Teklif edilen tonerler kurumumuzda kullanılmakta olan yazıcıların birebir orijinal markaya ait üretilmiş ürünleri olmalıdır. Tonerlerin kutuları üzerinde ürünün orijinal olduğunu gösteren ve ilk defa kullanıcı tarafından </w:t>
      </w:r>
      <w:r>
        <w:lastRenderedPageBreak/>
        <w:t>açılabilen emniyet şeritleri aynen aslına uygun olarak bulunmalıdır. Kutu ve ambalajlar üzerinde orijinalliği temsil eden, farklı açılardan bakıldığında ışık altında renk değiştiren ve içinde üretim yapan firmaya ait bilgilerin bulunduğu hologram etiketinin Dünya çapındaki şekil ve ebatlarına uygun olarak bulunmalıdır. Gerekli görülmesi halinde yüklenici tarafından depolarımıza teslim edilen ürünlerin kontrolü üretici firma tarafından yapılacaktır. Bu işlem için gereken giderler yüklenici tarafından karşılanacaktır. Toner üretiminde kullanılan toz mürekkebin herhangi bir şekilde tonere ait olan plastik ve hareketli parçalar üzerine sızmamış olması ve toner sallandığında toz şeklinde dökülmemesi gerekmektedir. Tonerlerin arızalı olması durumunda (Markanın yetkili servisleri tarafından ispatlanmış arızalarda.) yüklenici firma karşılıksız olarak arızayı giderecek. Arıza giderilemezse en geç 15 gün içerisinde birebir değişimini yapacaktır. Kullanım esnasında yazıcılardan tonerin orijinal olmadığına dair bir uyarı geldiğinde yüklenici firma tarafından toner orijinaliyle değiştirilecektir. Tonerlerin teslimi sırasında üretici firma tarafından hazırlanan ürün modelini, kapasitesini belirten ve ürün seri numarasını içeren iki (2) yıl garantili olduğunu gösteren taahhüt belgesi verilecektir.</w:t>
      </w:r>
    </w:p>
    <w:p w:rsidR="003B5EB3" w:rsidRDefault="003B5EB3" w:rsidP="00F05935">
      <w:pPr>
        <w:spacing w:after="104" w:line="360" w:lineRule="auto"/>
        <w:ind w:right="14"/>
      </w:pPr>
    </w:p>
    <w:p w:rsidR="003B5EB3" w:rsidRPr="00642E5A" w:rsidRDefault="003B5EB3" w:rsidP="00F05935">
      <w:pPr>
        <w:spacing w:after="104" w:line="360" w:lineRule="auto"/>
        <w:ind w:right="14"/>
        <w:rPr>
          <w:b/>
        </w:rPr>
      </w:pPr>
      <w:r w:rsidRPr="00642E5A">
        <w:rPr>
          <w:b/>
        </w:rPr>
        <w:t>RENKLİ KARTUŞ MÜREKKEP TAKIMI (L 3111 MODEL)</w:t>
      </w:r>
    </w:p>
    <w:p w:rsidR="003B5EB3" w:rsidRPr="009B7C34" w:rsidRDefault="003B5EB3" w:rsidP="00F05935">
      <w:pPr>
        <w:spacing w:after="104" w:line="360" w:lineRule="auto"/>
        <w:ind w:right="14"/>
        <w:jc w:val="both"/>
        <w:rPr>
          <w:color w:val="464646"/>
          <w:szCs w:val="24"/>
          <w:u w:val="single"/>
        </w:rPr>
      </w:pPr>
      <w:r>
        <w:tab/>
      </w:r>
      <w:r w:rsidRPr="009B7C34">
        <w:rPr>
          <w:szCs w:val="24"/>
        </w:rPr>
        <w:t xml:space="preserve">Epson L3111 renkli yazıcıya uygun olmalı. Kartuş mürekkep takımı içinde BK (Siyah), Y (Sarı), M (Mor ile Kırmızı karışımı) ve C (Mavi ile Yeşil karışımı) olmak üzere 4 farklı renk bulunmalıdır. </w:t>
      </w:r>
      <w:r w:rsidRPr="009B7C34">
        <w:rPr>
          <w:color w:val="202020"/>
          <w:szCs w:val="24"/>
          <w:shd w:val="clear" w:color="auto" w:fill="FFFFFF"/>
        </w:rPr>
        <w:t xml:space="preserve"> Baskı hızına rahat bir şekilde uyum sağlamalıdır. Çıktı almak istenilen belge ve resimleri eksiksiz bir şekilde çıkartmalıdır. Baskı kafaların tıkanmasına neden olmamalıdır. Kullanım sağlanmadığı zaman kuruma yapmamalıdır. </w:t>
      </w:r>
      <w:r>
        <w:rPr>
          <w:b/>
          <w:color w:val="202020"/>
          <w:szCs w:val="24"/>
          <w:shd w:val="clear" w:color="auto" w:fill="FFFFFF"/>
        </w:rPr>
        <w:t>M</w:t>
      </w:r>
      <w:r w:rsidRPr="005A21BA">
        <w:rPr>
          <w:b/>
          <w:color w:val="202020"/>
          <w:szCs w:val="24"/>
          <w:shd w:val="clear" w:color="auto" w:fill="FFFFFF"/>
        </w:rPr>
        <w:t>ürekkepler</w:t>
      </w:r>
      <w:r w:rsidRPr="005A21BA">
        <w:rPr>
          <w:b/>
          <w:szCs w:val="24"/>
        </w:rPr>
        <w:t xml:space="preserve"> yeni, orijinal kutularında, ambalajı açılmamış olmak zorundadır.</w:t>
      </w:r>
      <w:r w:rsidRPr="009B7C34">
        <w:rPr>
          <w:szCs w:val="24"/>
        </w:rPr>
        <w:t xml:space="preserve"> Teklif edilen mürekkep takımı kurumumuzda kullanılmakta olan yazıcıların birebir orijinal markaya ait üretilmiş ürünleri olmalıdır. Gerekli görülmesi halinde yüklenici tarafından depolarımıza teslim edilen ürünlerin kontrolü üretici firma tarafından yapılacaktır. Bu işlem için gereken giderler yüklenici tarafından karşılanacaktır. Kullanım esnasında yazıcılardan mürekkeplerin orijinal olmadığına dair bir uyarı geldiğinde yüklenici firma tarafından mürekkepler orijinaliyle değiştirilecektir.</w:t>
      </w:r>
    </w:p>
    <w:p w:rsidR="003B5EB3" w:rsidRDefault="003B5EB3" w:rsidP="00F05935">
      <w:pPr>
        <w:spacing w:after="104" w:line="360" w:lineRule="auto"/>
        <w:ind w:right="14"/>
        <w:jc w:val="both"/>
        <w:rPr>
          <w:szCs w:val="24"/>
        </w:rPr>
      </w:pPr>
    </w:p>
    <w:p w:rsidR="003B5EB3" w:rsidRDefault="003B5EB3" w:rsidP="00F05935">
      <w:pPr>
        <w:spacing w:after="104" w:line="360" w:lineRule="auto"/>
        <w:ind w:right="14"/>
        <w:jc w:val="both"/>
        <w:rPr>
          <w:b/>
        </w:rPr>
      </w:pPr>
      <w:r w:rsidRPr="005A21BA">
        <w:rPr>
          <w:b/>
        </w:rPr>
        <w:t xml:space="preserve">DRUM ÜNİTESİ ( MP </w:t>
      </w:r>
      <w:r>
        <w:rPr>
          <w:b/>
        </w:rPr>
        <w:t>3</w:t>
      </w:r>
      <w:r w:rsidRPr="005A21BA">
        <w:rPr>
          <w:b/>
        </w:rPr>
        <w:t>555 )</w:t>
      </w:r>
    </w:p>
    <w:p w:rsidR="003B5EB3" w:rsidRDefault="003B5EB3" w:rsidP="00F05935">
      <w:pPr>
        <w:spacing w:after="104" w:line="360" w:lineRule="auto"/>
        <w:ind w:right="14" w:firstLine="708"/>
        <w:jc w:val="both"/>
      </w:pPr>
      <w:r>
        <w:t xml:space="preserve">Ricoh MP 3555 fotokopi makinasına uygun olan olmalı. </w:t>
      </w:r>
      <w:r w:rsidRPr="00B57F77">
        <w:rPr>
          <w:rStyle w:val="Balk1Char"/>
        </w:rPr>
        <w:t>Cipli Baskı kapasi</w:t>
      </w:r>
      <w:r>
        <w:rPr>
          <w:rStyle w:val="Balk1Char"/>
        </w:rPr>
        <w:t xml:space="preserve">tesi %5 </w:t>
      </w:r>
      <w:r>
        <w:rPr>
          <w:rStyle w:val="Balk1Char"/>
        </w:rPr>
        <w:lastRenderedPageBreak/>
        <w:t xml:space="preserve">yoğunlukta </w:t>
      </w:r>
      <w:r>
        <w:rPr>
          <w:rStyle w:val="Balk1Char"/>
          <w:b/>
        </w:rPr>
        <w:t>200</w:t>
      </w:r>
      <w:r w:rsidRPr="003177B3">
        <w:rPr>
          <w:rStyle w:val="Balk1Char"/>
          <w:b/>
        </w:rPr>
        <w:t>.000</w:t>
      </w:r>
      <w:r w:rsidRPr="003177B3">
        <w:rPr>
          <w:rStyle w:val="Balk1Char"/>
        </w:rPr>
        <w:t>sayfa</w:t>
      </w:r>
      <w:r>
        <w:rPr>
          <w:rStyle w:val="Balk1Char"/>
        </w:rPr>
        <w:t xml:space="preserve"> kapasiteli</w:t>
      </w:r>
      <w:r w:rsidRPr="003177B3">
        <w:rPr>
          <w:rStyle w:val="Balk1Char"/>
        </w:rPr>
        <w:t xml:space="preserve"> olmalıdır. Depolama</w:t>
      </w:r>
      <w:r w:rsidRPr="00820233">
        <w:rPr>
          <w:color w:val="202124"/>
          <w:szCs w:val="24"/>
          <w:shd w:val="clear" w:color="auto" w:fill="FFFFFF"/>
        </w:rPr>
        <w:t xml:space="preserve"> Isısı:-20 ile -40 derece arasında olmalıdır. Depolama Nemi:% 10-90 Bağlı nem oranı olmalıdır.Çalışma Isısı Aralığı: 10 ile -32,5 derece aralığında olmalıdır</w:t>
      </w:r>
      <w:r>
        <w:rPr>
          <w:color w:val="202124"/>
          <w:szCs w:val="24"/>
          <w:shd w:val="clear" w:color="auto" w:fill="FFFFFF"/>
        </w:rPr>
        <w:t xml:space="preserve">. </w:t>
      </w:r>
      <w:r w:rsidRPr="009B7C34">
        <w:rPr>
          <w:color w:val="202020"/>
          <w:szCs w:val="24"/>
          <w:shd w:val="clear" w:color="auto" w:fill="FFFFFF"/>
        </w:rPr>
        <w:t>Çıktı almak istenilen belge ve resimleri eksiksiz bir şekilde çıkartmalıdır.</w:t>
      </w:r>
      <w:r>
        <w:t>Teklif edilen drum ünitesi kurumumuzda kullanılmakta olan yazıcıların birebir orijinal markaya ait üretilmiş ürünleri olmalıdır. Drum ünitesi kutuları üzerinde ürünün orijinal olduğunu gösteren ve ilk defa kullanıcı tarafından açılabilen emniyet şeritleri aynen aslına uygun olarak bulunmalıdır. Kutu ve ambalajlar üzerinde orijinalliği temsil eden, farklı açılardan bakıldığında ışık altında renk değiştiren ve içinde üretim yapan firmaya ait bilgilerin bulunduğu hologram etiketinin Dünya çapındaki şekil ve ebatlarına uygun olarak bulunmalıdır. Gerekli görülmesi halinde yüklenici tarafından depolarımıza teslim edilen ürünlerin kontrolü üretici firma tarafından yapılacaktır. Bu işlem için gereken giderler yüklenici tarafından karşılanacaktır. Drum ünitesinin arızalı olması durumunda (Markanın yetkili servisleri tarafından ispatlanmış arızalarda.) yüklenici firma karşılıksız olarak arızayı giderecek. Arıza giderilemezse en geç 15 gün içerisinde birebir değişimini yapacaktır. Kullanım esnasında yazıcılardan drum ünitesi orijinal olmadığına dair bir uyarı geldiğinde yüklenici firma tarafından  orijinaliyle değiştirilecektir. Drum ünitesi teslimi sırasında üretici firma tarafından hazırlanan ürün modelini, kapasitesini belirten ve ürün seri numarasını içeren iki (2) yıl garantili olduğunu gösteren taahhüt belgesi verilecektir.</w:t>
      </w:r>
    </w:p>
    <w:p w:rsidR="003B5EB3" w:rsidRDefault="003B5EB3" w:rsidP="00F05935">
      <w:pPr>
        <w:spacing w:after="104" w:line="360" w:lineRule="auto"/>
        <w:ind w:right="14"/>
        <w:jc w:val="both"/>
        <w:rPr>
          <w:b/>
        </w:rPr>
      </w:pPr>
    </w:p>
    <w:p w:rsidR="003B5EB3" w:rsidRDefault="003B5EB3" w:rsidP="00F05935">
      <w:pPr>
        <w:spacing w:after="104" w:line="360" w:lineRule="auto"/>
        <w:ind w:right="14"/>
        <w:jc w:val="both"/>
        <w:rPr>
          <w:b/>
        </w:rPr>
      </w:pPr>
      <w:r w:rsidRPr="005A21BA">
        <w:rPr>
          <w:b/>
        </w:rPr>
        <w:t>DRUM ÜNİTESİ ( IM  550 )</w:t>
      </w:r>
    </w:p>
    <w:p w:rsidR="003B5EB3" w:rsidRDefault="003B5EB3" w:rsidP="00F05935">
      <w:pPr>
        <w:spacing w:after="104" w:line="360" w:lineRule="auto"/>
        <w:ind w:right="14" w:firstLine="708"/>
        <w:jc w:val="both"/>
      </w:pPr>
      <w:r>
        <w:t xml:space="preserve">Ricoh MP 550 fotokopi makinasına uygun olan olmalı. </w:t>
      </w:r>
      <w:r w:rsidRPr="00B57F77">
        <w:rPr>
          <w:rStyle w:val="Balk1Char"/>
        </w:rPr>
        <w:t>Cipli Baskı kapasi</w:t>
      </w:r>
      <w:r>
        <w:rPr>
          <w:rStyle w:val="Balk1Char"/>
        </w:rPr>
        <w:t xml:space="preserve">tesi %5 yoğunlukta </w:t>
      </w:r>
      <w:r>
        <w:rPr>
          <w:rStyle w:val="Balk1Char"/>
          <w:b/>
        </w:rPr>
        <w:t>300</w:t>
      </w:r>
      <w:r w:rsidRPr="003177B3">
        <w:rPr>
          <w:rStyle w:val="Balk1Char"/>
          <w:b/>
        </w:rPr>
        <w:t>.000</w:t>
      </w:r>
      <w:r w:rsidRPr="003177B3">
        <w:rPr>
          <w:rStyle w:val="Balk1Char"/>
        </w:rPr>
        <w:t>sayfa</w:t>
      </w:r>
      <w:r>
        <w:rPr>
          <w:rStyle w:val="Balk1Char"/>
        </w:rPr>
        <w:t xml:space="preserve"> kapasiteli</w:t>
      </w:r>
      <w:r w:rsidRPr="003177B3">
        <w:rPr>
          <w:rStyle w:val="Balk1Char"/>
        </w:rPr>
        <w:t xml:space="preserve"> olmalıdır. Depolama</w:t>
      </w:r>
      <w:r w:rsidRPr="00820233">
        <w:rPr>
          <w:color w:val="202124"/>
          <w:szCs w:val="24"/>
          <w:shd w:val="clear" w:color="auto" w:fill="FFFFFF"/>
        </w:rPr>
        <w:t xml:space="preserve"> Isısı:-20 ile -40 derece arasında olmalıdır. Depolama Nemi:% 10-90 Bağlı nem oranı olmalıdır.Çalışma Isısı Aralığı: 10 ile -32,5 derece aralığında olmalıdır</w:t>
      </w:r>
      <w:r>
        <w:rPr>
          <w:color w:val="202124"/>
          <w:szCs w:val="24"/>
          <w:shd w:val="clear" w:color="auto" w:fill="FFFFFF"/>
        </w:rPr>
        <w:t xml:space="preserve">. </w:t>
      </w:r>
      <w:r>
        <w:t xml:space="preserve">Teklif edilen drum ünitesi kurumumuzda kullanılmakta olan yazıcıların birebir orijinal markaya ait üretilmiş ürünleri olmalıdır. Drum ünitesi kutuları üzerinde ürünün orijinal olduğunu gösteren ve ilk defa kullanıcı tarafından açılabilen emniyet şeritleri aynen aslına uygun olarak bulunmalıdır. Kutu ve ambalajlar üzerinde orijinalliği temsil eden, farklı açılardan bakıldığında ışık altında renk değiştiren ve içinde üretim yapan firmaya ait bilgilerin bulunduğu hologram etiketinin Dünya çapındaki şekil ve ebatlarına uygun olarak bulunmalıdır. Gerekli görülmesi halinde yüklenici tarafından depolarımıza teslim edilen ürünlerin kontrolü üretici firma tarafından yapılacaktır. Bu işlem için gereken giderler yüklenici tarafından karşılanacaktır. Drum ünitesinin arızalı olması durumunda (Markanın yetkili servisleri tarafından ispatlanmış arızalarda.) yüklenici firma karşılıksız </w:t>
      </w:r>
      <w:r>
        <w:lastRenderedPageBreak/>
        <w:t>olarak arızayı giderecek. Arıza giderilemezse en geç 15 gün içerisinde birebir değişimini yapacaktır. Kullanım esnasında yazıcılardan drum ünitesi orijinal olmadığına dair bir uyarı geldiği</w:t>
      </w:r>
      <w:r w:rsidR="000539A8">
        <w:t xml:space="preserve">nde yüklenici firma tarafından </w:t>
      </w:r>
      <w:r>
        <w:t>orijinaliyle değiştirilecektir. Drum ünitesi teslimi sırasında üretici firma tarafından hazırlanan ürün modelini, kapasitesini belirten ve ürün seri numarasını içeren iki (2) yıl garantili olduğunu gösteren taahhüt belgesi verilecektir.</w:t>
      </w:r>
    </w:p>
    <w:p w:rsidR="00873880" w:rsidRPr="005A21BA" w:rsidRDefault="00873880" w:rsidP="00F05935">
      <w:pPr>
        <w:spacing w:after="104" w:line="360" w:lineRule="auto"/>
        <w:ind w:right="14" w:firstLine="708"/>
        <w:jc w:val="both"/>
        <w:rPr>
          <w:b/>
        </w:rPr>
      </w:pPr>
    </w:p>
    <w:p w:rsidR="00DC2CE4" w:rsidRDefault="00DC2CE4" w:rsidP="00F05935">
      <w:pPr>
        <w:widowControl/>
        <w:shd w:val="clear" w:color="auto" w:fill="FFFFFF"/>
        <w:spacing w:line="360" w:lineRule="auto"/>
        <w:jc w:val="both"/>
        <w:rPr>
          <w:rStyle w:val="Gl"/>
          <w:color w:val="000000" w:themeColor="text1"/>
        </w:rPr>
      </w:pPr>
      <w:r>
        <w:rPr>
          <w:rStyle w:val="Gl"/>
          <w:color w:val="000000" w:themeColor="text1"/>
        </w:rPr>
        <w:t>BEYAZ TAHTA KALEMİ</w:t>
      </w:r>
    </w:p>
    <w:p w:rsidR="00DC2CE4" w:rsidRDefault="00DC2CE4" w:rsidP="00F05935">
      <w:pPr>
        <w:widowControl/>
        <w:shd w:val="clear" w:color="auto" w:fill="FFFFFF"/>
        <w:spacing w:line="360" w:lineRule="auto"/>
        <w:jc w:val="both"/>
        <w:rPr>
          <w:rStyle w:val="Gl"/>
          <w:b w:val="0"/>
          <w:color w:val="000000" w:themeColor="text1"/>
        </w:rPr>
      </w:pPr>
      <w:r>
        <w:rPr>
          <w:rStyle w:val="Gl"/>
          <w:color w:val="000000" w:themeColor="text1"/>
        </w:rPr>
        <w:tab/>
      </w:r>
    </w:p>
    <w:p w:rsidR="00DC2CE4" w:rsidRPr="00DC2CE4" w:rsidRDefault="00DC2CE4" w:rsidP="00F05935">
      <w:pPr>
        <w:widowControl/>
        <w:shd w:val="clear" w:color="auto" w:fill="FFFFFF"/>
        <w:spacing w:line="360" w:lineRule="auto"/>
        <w:jc w:val="both"/>
        <w:rPr>
          <w:rStyle w:val="Gl"/>
          <w:b w:val="0"/>
          <w:color w:val="000000" w:themeColor="text1"/>
        </w:rPr>
      </w:pPr>
      <w:r>
        <w:rPr>
          <w:rStyle w:val="Gl"/>
          <w:color w:val="000000" w:themeColor="text1"/>
        </w:rPr>
        <w:tab/>
      </w:r>
      <w:r w:rsidRPr="00DC2CE4">
        <w:rPr>
          <w:rStyle w:val="Gl"/>
          <w:b w:val="0"/>
          <w:color w:val="000000" w:themeColor="text1"/>
        </w:rPr>
        <w:t xml:space="preserve">12’ li paketler halinde olmalı. Uç kalınlığı 3 mm olmalı. Yuvarlak uçlu olmalı. Mavi, siyah ve kırmızı renklerden oluşmalı. </w:t>
      </w:r>
      <w:r w:rsidR="00D42016">
        <w:rPr>
          <w:rStyle w:val="Gl"/>
          <w:b w:val="0"/>
          <w:color w:val="000000" w:themeColor="text1"/>
        </w:rPr>
        <w:t xml:space="preserve">Mavi kalem sayısı 40 paket, Siyah kalem sayısı 30 paket, Kırmızı kalem sayısı 30 paket olmalı. </w:t>
      </w:r>
      <w:r w:rsidRPr="00DC2CE4">
        <w:rPr>
          <w:rStyle w:val="Gl"/>
          <w:b w:val="0"/>
          <w:color w:val="000000" w:themeColor="text1"/>
        </w:rPr>
        <w:t>Kolay silinebilecek kaliteli malzemeden üretilmiş olmalı. Kapağında klips bulunmalı.</w:t>
      </w:r>
    </w:p>
    <w:p w:rsidR="00DC2CE4" w:rsidRDefault="00DC2CE4" w:rsidP="00F05935">
      <w:pPr>
        <w:widowControl/>
        <w:shd w:val="clear" w:color="auto" w:fill="FFFFFF"/>
        <w:spacing w:line="360" w:lineRule="auto"/>
        <w:jc w:val="both"/>
        <w:rPr>
          <w:rStyle w:val="Gl"/>
          <w:b w:val="0"/>
          <w:color w:val="000000" w:themeColor="text1"/>
        </w:rPr>
      </w:pPr>
    </w:p>
    <w:p w:rsidR="008B314E" w:rsidRDefault="008B314E" w:rsidP="00F05935">
      <w:pPr>
        <w:spacing w:after="104" w:line="360" w:lineRule="auto"/>
        <w:ind w:right="14"/>
        <w:jc w:val="both"/>
      </w:pPr>
    </w:p>
    <w:p w:rsidR="001D6937" w:rsidRDefault="001D6937" w:rsidP="001D6937">
      <w:pPr>
        <w:jc w:val="both"/>
        <w:rPr>
          <w:b/>
          <w:szCs w:val="24"/>
        </w:rPr>
      </w:pPr>
    </w:p>
    <w:p w:rsidR="001D6937" w:rsidRPr="003126EA" w:rsidRDefault="001D6937" w:rsidP="001D6937">
      <w:pPr>
        <w:jc w:val="both"/>
        <w:rPr>
          <w:b/>
          <w:szCs w:val="24"/>
        </w:rPr>
      </w:pPr>
      <w:r>
        <w:rPr>
          <w:b/>
          <w:szCs w:val="24"/>
        </w:rPr>
        <w:t>NOT : BÜTÜN ÜRÜNLERİN NUMUNELERİ İHALE SAATİNDE TESLİM EDİLMELİDİR NUMUNESİ EKSİK VE YA ŞARTNAMEYE UYMAYAN FİRMALARIN TEKLİFLERİ DEĞERLENFİRME DIŞI KALCAKTIR</w:t>
      </w:r>
    </w:p>
    <w:p w:rsidR="008B314E" w:rsidRDefault="008B314E" w:rsidP="00F05935">
      <w:pPr>
        <w:spacing w:after="104" w:line="360" w:lineRule="auto"/>
        <w:ind w:right="14"/>
        <w:jc w:val="both"/>
      </w:pPr>
      <w:bookmarkStart w:id="0" w:name="_GoBack"/>
      <w:bookmarkEnd w:id="0"/>
    </w:p>
    <w:p w:rsidR="008B314E" w:rsidRDefault="008B314E" w:rsidP="00F05935">
      <w:pPr>
        <w:spacing w:after="104" w:line="360" w:lineRule="auto"/>
        <w:ind w:right="14"/>
        <w:jc w:val="both"/>
      </w:pPr>
    </w:p>
    <w:p w:rsidR="008B314E" w:rsidRDefault="008B314E" w:rsidP="00F05935">
      <w:pPr>
        <w:spacing w:after="104" w:line="360" w:lineRule="auto"/>
        <w:ind w:right="14"/>
        <w:jc w:val="center"/>
      </w:pPr>
      <w:r>
        <w:t>İDARE</w:t>
      </w:r>
    </w:p>
    <w:p w:rsidR="00642E5A" w:rsidRPr="00642E5A" w:rsidRDefault="00642E5A" w:rsidP="00F05935">
      <w:pPr>
        <w:spacing w:after="104" w:line="360" w:lineRule="auto"/>
        <w:ind w:right="14"/>
        <w:jc w:val="both"/>
        <w:rPr>
          <w:szCs w:val="24"/>
        </w:rPr>
      </w:pPr>
    </w:p>
    <w:p w:rsidR="00CF0464" w:rsidRPr="00642E5A" w:rsidRDefault="00CF0464" w:rsidP="00F05935">
      <w:pPr>
        <w:jc w:val="both"/>
        <w:rPr>
          <w:szCs w:val="24"/>
        </w:rPr>
      </w:pPr>
    </w:p>
    <w:sectPr w:rsidR="00CF0464" w:rsidRPr="00642E5A" w:rsidSect="001D27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8430F0"/>
    <w:multiLevelType w:val="multilevel"/>
    <w:tmpl w:val="4E74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4694C5D"/>
    <w:multiLevelType w:val="multilevel"/>
    <w:tmpl w:val="859C1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B855F22"/>
    <w:multiLevelType w:val="hybridMultilevel"/>
    <w:tmpl w:val="2AB27ABE"/>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1"/>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34AA4"/>
    <w:rsid w:val="000244B9"/>
    <w:rsid w:val="0003385D"/>
    <w:rsid w:val="000539A8"/>
    <w:rsid w:val="001D2786"/>
    <w:rsid w:val="001D6937"/>
    <w:rsid w:val="00275471"/>
    <w:rsid w:val="00286DD7"/>
    <w:rsid w:val="002C4BD2"/>
    <w:rsid w:val="002C6840"/>
    <w:rsid w:val="003071BB"/>
    <w:rsid w:val="003177B3"/>
    <w:rsid w:val="00331BB1"/>
    <w:rsid w:val="003B5EB3"/>
    <w:rsid w:val="00434AA4"/>
    <w:rsid w:val="004D3844"/>
    <w:rsid w:val="004D72BD"/>
    <w:rsid w:val="0056332F"/>
    <w:rsid w:val="005A21BA"/>
    <w:rsid w:val="00642E5A"/>
    <w:rsid w:val="00647023"/>
    <w:rsid w:val="0069011A"/>
    <w:rsid w:val="006F159C"/>
    <w:rsid w:val="007C1269"/>
    <w:rsid w:val="0083371A"/>
    <w:rsid w:val="00873880"/>
    <w:rsid w:val="008B314E"/>
    <w:rsid w:val="00940843"/>
    <w:rsid w:val="009B7C34"/>
    <w:rsid w:val="00A14627"/>
    <w:rsid w:val="00A14698"/>
    <w:rsid w:val="00A2585B"/>
    <w:rsid w:val="00A75CA7"/>
    <w:rsid w:val="00A91AC9"/>
    <w:rsid w:val="00B57F77"/>
    <w:rsid w:val="00C23607"/>
    <w:rsid w:val="00C32ACC"/>
    <w:rsid w:val="00C52FC3"/>
    <w:rsid w:val="00CF0464"/>
    <w:rsid w:val="00D42016"/>
    <w:rsid w:val="00D7487F"/>
    <w:rsid w:val="00DA1012"/>
    <w:rsid w:val="00DC2CE4"/>
    <w:rsid w:val="00DF790E"/>
    <w:rsid w:val="00E40B45"/>
    <w:rsid w:val="00E928F1"/>
    <w:rsid w:val="00F059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C9"/>
    <w:pPr>
      <w:widowControl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A91AC9"/>
    <w:pPr>
      <w:keepNext/>
      <w:ind w:left="708"/>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1AC9"/>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A91AC9"/>
    <w:pPr>
      <w:jc w:val="center"/>
    </w:pPr>
  </w:style>
  <w:style w:type="character" w:customStyle="1" w:styleId="GvdeMetniChar">
    <w:name w:val="Gövde Metni Char"/>
    <w:basedOn w:val="VarsaylanParagrafYazTipi"/>
    <w:link w:val="GvdeMetni"/>
    <w:semiHidden/>
    <w:rsid w:val="00A91AC9"/>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A91AC9"/>
    <w:pPr>
      <w:ind w:left="708"/>
    </w:pPr>
  </w:style>
  <w:style w:type="paragraph" w:styleId="AltKonuBal">
    <w:name w:val="Subtitle"/>
    <w:basedOn w:val="Normal"/>
    <w:link w:val="AltKonuBalChar"/>
    <w:qFormat/>
    <w:rsid w:val="00A91AC9"/>
    <w:pPr>
      <w:widowControl/>
    </w:pPr>
    <w:rPr>
      <w:b/>
      <w:bCs/>
      <w:sz w:val="20"/>
      <w:lang w:eastAsia="en-US"/>
    </w:rPr>
  </w:style>
  <w:style w:type="character" w:customStyle="1" w:styleId="AltKonuBalChar">
    <w:name w:val="Alt Konu Başlığı Char"/>
    <w:basedOn w:val="VarsaylanParagrafYazTipi"/>
    <w:link w:val="AltKonuBal"/>
    <w:rsid w:val="00A91AC9"/>
    <w:rPr>
      <w:rFonts w:ascii="Times New Roman" w:eastAsia="Times New Roman" w:hAnsi="Times New Roman" w:cs="Times New Roman"/>
      <w:b/>
      <w:bCs/>
      <w:sz w:val="20"/>
      <w:szCs w:val="20"/>
    </w:rPr>
  </w:style>
  <w:style w:type="paragraph" w:customStyle="1" w:styleId="ListeParagraf2">
    <w:name w:val="Liste Paragraf2"/>
    <w:basedOn w:val="Normal"/>
    <w:qFormat/>
    <w:rsid w:val="00A91AC9"/>
    <w:pPr>
      <w:widowControl/>
      <w:ind w:left="720" w:hanging="357"/>
      <w:contextualSpacing/>
      <w:jc w:val="both"/>
    </w:pPr>
    <w:rPr>
      <w:rFonts w:ascii="Calibri" w:hAnsi="Calibri"/>
      <w:sz w:val="22"/>
      <w:szCs w:val="22"/>
      <w:lang w:eastAsia="en-US"/>
    </w:rPr>
  </w:style>
  <w:style w:type="character" w:styleId="Gl">
    <w:name w:val="Strong"/>
    <w:basedOn w:val="VarsaylanParagrafYazTipi"/>
    <w:uiPriority w:val="22"/>
    <w:qFormat/>
    <w:rsid w:val="00647023"/>
    <w:rPr>
      <w:b/>
      <w:bCs/>
    </w:rPr>
  </w:style>
  <w:style w:type="character" w:styleId="AklamaBavurusu">
    <w:name w:val="annotation reference"/>
    <w:basedOn w:val="VarsaylanParagrafYazTipi"/>
    <w:uiPriority w:val="99"/>
    <w:semiHidden/>
    <w:unhideWhenUsed/>
    <w:rsid w:val="002C4BD2"/>
    <w:rPr>
      <w:sz w:val="16"/>
      <w:szCs w:val="16"/>
    </w:rPr>
  </w:style>
  <w:style w:type="paragraph" w:styleId="AklamaMetni">
    <w:name w:val="annotation text"/>
    <w:basedOn w:val="Normal"/>
    <w:link w:val="AklamaMetniChar"/>
    <w:uiPriority w:val="99"/>
    <w:semiHidden/>
    <w:unhideWhenUsed/>
    <w:rsid w:val="002C4BD2"/>
    <w:rPr>
      <w:sz w:val="20"/>
    </w:rPr>
  </w:style>
  <w:style w:type="character" w:customStyle="1" w:styleId="AklamaMetniChar">
    <w:name w:val="Açıklama Metni Char"/>
    <w:basedOn w:val="VarsaylanParagrafYazTipi"/>
    <w:link w:val="AklamaMetni"/>
    <w:uiPriority w:val="99"/>
    <w:semiHidden/>
    <w:rsid w:val="002C4BD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C4BD2"/>
    <w:rPr>
      <w:b/>
      <w:bCs/>
    </w:rPr>
  </w:style>
  <w:style w:type="character" w:customStyle="1" w:styleId="AklamaKonusuChar">
    <w:name w:val="Açıklama Konusu Char"/>
    <w:basedOn w:val="AklamaMetniChar"/>
    <w:link w:val="AklamaKonusu"/>
    <w:uiPriority w:val="99"/>
    <w:semiHidden/>
    <w:rsid w:val="002C4BD2"/>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C4BD2"/>
    <w:rPr>
      <w:rFonts w:ascii="Tahoma" w:hAnsi="Tahoma" w:cs="Tahoma"/>
      <w:sz w:val="16"/>
      <w:szCs w:val="16"/>
    </w:rPr>
  </w:style>
  <w:style w:type="character" w:customStyle="1" w:styleId="BalonMetniChar">
    <w:name w:val="Balon Metni Char"/>
    <w:basedOn w:val="VarsaylanParagrafYazTipi"/>
    <w:link w:val="BalonMetni"/>
    <w:uiPriority w:val="99"/>
    <w:semiHidden/>
    <w:rsid w:val="002C4BD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C9"/>
    <w:pPr>
      <w:widowControl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A91AC9"/>
    <w:pPr>
      <w:keepNext/>
      <w:ind w:left="708"/>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1AC9"/>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A91AC9"/>
    <w:pPr>
      <w:jc w:val="center"/>
    </w:pPr>
  </w:style>
  <w:style w:type="character" w:customStyle="1" w:styleId="GvdeMetniChar">
    <w:name w:val="Gövde Metni Char"/>
    <w:basedOn w:val="VarsaylanParagrafYazTipi"/>
    <w:link w:val="GvdeMetni"/>
    <w:semiHidden/>
    <w:rsid w:val="00A91AC9"/>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A91AC9"/>
    <w:pPr>
      <w:ind w:left="708"/>
    </w:pPr>
  </w:style>
  <w:style w:type="paragraph" w:styleId="AltKonuBal">
    <w:name w:val="Subtitle"/>
    <w:basedOn w:val="Normal"/>
    <w:link w:val="AltKonuBalChar"/>
    <w:qFormat/>
    <w:rsid w:val="00A91AC9"/>
    <w:pPr>
      <w:widowControl/>
    </w:pPr>
    <w:rPr>
      <w:b/>
      <w:bCs/>
      <w:sz w:val="20"/>
      <w:lang w:eastAsia="en-US"/>
    </w:rPr>
  </w:style>
  <w:style w:type="character" w:customStyle="1" w:styleId="AltKonuBalChar">
    <w:name w:val="Alt Konu Başlığı Char"/>
    <w:basedOn w:val="VarsaylanParagrafYazTipi"/>
    <w:link w:val="AltKonuBal"/>
    <w:rsid w:val="00A91AC9"/>
    <w:rPr>
      <w:rFonts w:ascii="Times New Roman" w:eastAsia="Times New Roman" w:hAnsi="Times New Roman" w:cs="Times New Roman"/>
      <w:b/>
      <w:bCs/>
      <w:sz w:val="20"/>
      <w:szCs w:val="20"/>
    </w:rPr>
  </w:style>
  <w:style w:type="paragraph" w:customStyle="1" w:styleId="ListeParagraf2">
    <w:name w:val="Liste Paragraf2"/>
    <w:basedOn w:val="Normal"/>
    <w:qFormat/>
    <w:rsid w:val="00A91AC9"/>
    <w:pPr>
      <w:widowControl/>
      <w:ind w:left="720" w:hanging="357"/>
      <w:contextualSpacing/>
      <w:jc w:val="both"/>
    </w:pPr>
    <w:rPr>
      <w:rFonts w:ascii="Calibri" w:hAnsi="Calibri"/>
      <w:sz w:val="22"/>
      <w:szCs w:val="22"/>
      <w:lang w:eastAsia="en-US"/>
    </w:rPr>
  </w:style>
  <w:style w:type="character" w:styleId="Gl">
    <w:name w:val="Strong"/>
    <w:basedOn w:val="VarsaylanParagrafYazTipi"/>
    <w:uiPriority w:val="22"/>
    <w:qFormat/>
    <w:rsid w:val="00647023"/>
    <w:rPr>
      <w:b/>
      <w:bCs/>
    </w:rPr>
  </w:style>
  <w:style w:type="character" w:styleId="AklamaBavurusu">
    <w:name w:val="annotation reference"/>
    <w:basedOn w:val="VarsaylanParagrafYazTipi"/>
    <w:uiPriority w:val="99"/>
    <w:semiHidden/>
    <w:unhideWhenUsed/>
    <w:rsid w:val="002C4BD2"/>
    <w:rPr>
      <w:sz w:val="16"/>
      <w:szCs w:val="16"/>
    </w:rPr>
  </w:style>
  <w:style w:type="paragraph" w:styleId="AklamaMetni">
    <w:name w:val="annotation text"/>
    <w:basedOn w:val="Normal"/>
    <w:link w:val="AklamaMetniChar"/>
    <w:uiPriority w:val="99"/>
    <w:semiHidden/>
    <w:unhideWhenUsed/>
    <w:rsid w:val="002C4BD2"/>
    <w:rPr>
      <w:sz w:val="20"/>
    </w:rPr>
  </w:style>
  <w:style w:type="character" w:customStyle="1" w:styleId="AklamaMetniChar">
    <w:name w:val="Açıklama Metni Char"/>
    <w:basedOn w:val="VarsaylanParagrafYazTipi"/>
    <w:link w:val="AklamaMetni"/>
    <w:uiPriority w:val="99"/>
    <w:semiHidden/>
    <w:rsid w:val="002C4BD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C4BD2"/>
    <w:rPr>
      <w:b/>
      <w:bCs/>
    </w:rPr>
  </w:style>
  <w:style w:type="character" w:customStyle="1" w:styleId="AklamaKonusuChar">
    <w:name w:val="Açıklama Konusu Char"/>
    <w:basedOn w:val="AklamaMetniChar"/>
    <w:link w:val="AklamaKonusu"/>
    <w:uiPriority w:val="99"/>
    <w:semiHidden/>
    <w:rsid w:val="002C4BD2"/>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C4BD2"/>
    <w:rPr>
      <w:rFonts w:ascii="Tahoma" w:hAnsi="Tahoma" w:cs="Tahoma"/>
      <w:sz w:val="16"/>
      <w:szCs w:val="16"/>
    </w:rPr>
  </w:style>
  <w:style w:type="character" w:customStyle="1" w:styleId="BalonMetniChar">
    <w:name w:val="Balon Metni Char"/>
    <w:basedOn w:val="VarsaylanParagrafYazTipi"/>
    <w:link w:val="BalonMetni"/>
    <w:uiPriority w:val="99"/>
    <w:semiHidden/>
    <w:rsid w:val="002C4BD2"/>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56320223">
      <w:bodyDiv w:val="1"/>
      <w:marLeft w:val="0"/>
      <w:marRight w:val="0"/>
      <w:marTop w:val="0"/>
      <w:marBottom w:val="0"/>
      <w:divBdr>
        <w:top w:val="none" w:sz="0" w:space="0" w:color="auto"/>
        <w:left w:val="none" w:sz="0" w:space="0" w:color="auto"/>
        <w:bottom w:val="none" w:sz="0" w:space="0" w:color="auto"/>
        <w:right w:val="none" w:sz="0" w:space="0" w:color="auto"/>
      </w:divBdr>
    </w:div>
    <w:div w:id="980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FEBC-4E96-4112-8474-530754D5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2988</Words>
  <Characters>17034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YARDIMCISI</dc:creator>
  <cp:lastModifiedBy>Nene Hatun</cp:lastModifiedBy>
  <cp:revision>2</cp:revision>
  <dcterms:created xsi:type="dcterms:W3CDTF">2024-11-26T09:43:00Z</dcterms:created>
  <dcterms:modified xsi:type="dcterms:W3CDTF">2024-11-26T09:43:00Z</dcterms:modified>
</cp:coreProperties>
</file>